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4D32C901"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officer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Once approved, landlords must publish the self-assessment as part of the annual complaints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461"/>
        <w:gridCol w:w="1332"/>
        <w:gridCol w:w="3744"/>
        <w:gridCol w:w="3234"/>
      </w:tblGrid>
      <w:tr w:rsidR="00490374" w:rsidRPr="00EB5DC1" w14:paraId="46BE8FFA" w14:textId="77777777" w:rsidTr="00490374">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00490374">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 xml:space="preserve">‘an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vAlign w:val="center"/>
          </w:tcPr>
          <w:p w14:paraId="1E03B5FB" w14:textId="3ADE396C" w:rsidR="00490374" w:rsidRPr="00EB5DC1" w:rsidRDefault="00CD6661"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0F6932B5" w14:textId="120C0164" w:rsidR="00490374" w:rsidRPr="00EB5DC1" w:rsidRDefault="00CD6661" w:rsidP="00490374">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51CAF908" w14:textId="4D4181ED" w:rsidR="00490374" w:rsidRPr="00EB5DC1" w:rsidRDefault="00CD6661" w:rsidP="00490374">
            <w:pPr>
              <w:jc w:val="center"/>
              <w:rPr>
                <w:rFonts w:ascii="Arial" w:hAnsi="Arial" w:cs="Arial"/>
                <w:sz w:val="24"/>
                <w:szCs w:val="24"/>
              </w:rPr>
            </w:pPr>
            <w:r>
              <w:rPr>
                <w:rFonts w:ascii="Arial" w:hAnsi="Arial" w:cs="Arial"/>
                <w:sz w:val="24"/>
                <w:szCs w:val="24"/>
              </w:rPr>
              <w:t>The definition is included in 1.1.3 of the policy.</w:t>
            </w:r>
          </w:p>
        </w:tc>
      </w:tr>
      <w:tr w:rsidR="00490374" w:rsidRPr="00EB5DC1" w14:paraId="0B332C87" w14:textId="77777777" w:rsidTr="00490374">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vAlign w:val="center"/>
          </w:tcPr>
          <w:p w14:paraId="3BAC5838" w14:textId="403A2374" w:rsidR="00490374" w:rsidRPr="00EB5DC1" w:rsidRDefault="00CD6661"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5DC134FC" w14:textId="29D6C5E9" w:rsidR="00490374" w:rsidRPr="00EB5DC1" w:rsidRDefault="00CD6661" w:rsidP="00490374">
            <w:pPr>
              <w:jc w:val="center"/>
              <w:rPr>
                <w:rFonts w:ascii="Arial" w:hAnsi="Arial" w:cs="Arial"/>
                <w:sz w:val="24"/>
                <w:szCs w:val="24"/>
              </w:rPr>
            </w:pPr>
            <w:r>
              <w:rPr>
                <w:rFonts w:ascii="Arial" w:hAnsi="Arial" w:cs="Arial"/>
                <w:sz w:val="24"/>
                <w:szCs w:val="24"/>
              </w:rPr>
              <w:t>Our Complaints Policy &amp; Complaints page on our Website</w:t>
            </w:r>
          </w:p>
        </w:tc>
        <w:tc>
          <w:tcPr>
            <w:tcW w:w="3293" w:type="dxa"/>
            <w:vAlign w:val="center"/>
          </w:tcPr>
          <w:p w14:paraId="581A7CD0" w14:textId="48B117A3" w:rsidR="00490374" w:rsidRPr="00EB5DC1" w:rsidRDefault="00CD6661" w:rsidP="00490374">
            <w:pPr>
              <w:jc w:val="center"/>
              <w:rPr>
                <w:rFonts w:ascii="Arial" w:hAnsi="Arial" w:cs="Arial"/>
                <w:sz w:val="24"/>
                <w:szCs w:val="24"/>
              </w:rPr>
            </w:pPr>
            <w:r>
              <w:rPr>
                <w:rFonts w:ascii="Arial" w:hAnsi="Arial" w:cs="Arial"/>
                <w:sz w:val="24"/>
                <w:szCs w:val="24"/>
              </w:rPr>
              <w:t>This is stated in our introduction of the complaints policy (1.1.4) and stated on the complaints page on our website.</w:t>
            </w:r>
          </w:p>
        </w:tc>
      </w:tr>
      <w:tr w:rsidR="00490374" w:rsidRPr="00EB5DC1" w14:paraId="3296A97F" w14:textId="77777777" w:rsidTr="00490374">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w:t>
            </w:r>
            <w:r w:rsidRPr="00EB5DC1">
              <w:rPr>
                <w:rFonts w:ascii="Arial" w:hAnsi="Arial" w:cs="Arial"/>
                <w:sz w:val="24"/>
                <w:szCs w:val="24"/>
              </w:rPr>
              <w:lastRenderedPageBreak/>
              <w:t>recorded, monitored and reviewed regularly.</w:t>
            </w:r>
          </w:p>
        </w:tc>
        <w:tc>
          <w:tcPr>
            <w:tcW w:w="1340" w:type="dxa"/>
            <w:vAlign w:val="center"/>
          </w:tcPr>
          <w:p w14:paraId="0903912B" w14:textId="69DD29F2" w:rsidR="00490374" w:rsidRPr="00EB5DC1" w:rsidRDefault="009162BA" w:rsidP="00490374">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8E4DFCE" w14:textId="217BE1D6" w:rsidR="00490374" w:rsidRPr="00EB5DC1" w:rsidRDefault="009162BA" w:rsidP="00490374">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2F6AE317" w14:textId="6F718C66" w:rsidR="00490374" w:rsidRPr="00EB5DC1" w:rsidRDefault="009162BA" w:rsidP="00490374">
            <w:pPr>
              <w:jc w:val="center"/>
              <w:rPr>
                <w:rFonts w:ascii="Arial" w:hAnsi="Arial" w:cs="Arial"/>
                <w:sz w:val="24"/>
                <w:szCs w:val="24"/>
              </w:rPr>
            </w:pPr>
            <w:r>
              <w:rPr>
                <w:rFonts w:ascii="Arial" w:hAnsi="Arial" w:cs="Arial"/>
                <w:sz w:val="24"/>
                <w:szCs w:val="24"/>
              </w:rPr>
              <w:t>The policy defines what is and isn’t covered by the procedure in 1.2.3 and 1.2.4.</w:t>
            </w:r>
          </w:p>
        </w:tc>
      </w:tr>
      <w:tr w:rsidR="00490374" w:rsidRPr="00EB5DC1" w14:paraId="4EC13BF5" w14:textId="77777777" w:rsidTr="00490374">
        <w:tc>
          <w:tcPr>
            <w:tcW w:w="1177" w:type="dxa"/>
            <w:vAlign w:val="center"/>
          </w:tcPr>
          <w:p w14:paraId="73514326" w14:textId="3DD5D40F" w:rsidR="00490374" w:rsidRPr="00EB5DC1" w:rsidRDefault="00EB5DC1" w:rsidP="00490374">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EB5DC1" w:rsidRDefault="00490374" w:rsidP="00490374">
            <w:pPr>
              <w:jc w:val="center"/>
              <w:rPr>
                <w:rFonts w:ascii="Arial" w:hAnsi="Arial" w:cs="Arial"/>
                <w:sz w:val="24"/>
                <w:szCs w:val="24"/>
              </w:rPr>
            </w:pPr>
          </w:p>
        </w:tc>
        <w:tc>
          <w:tcPr>
            <w:tcW w:w="1340" w:type="dxa"/>
            <w:vAlign w:val="center"/>
          </w:tcPr>
          <w:p w14:paraId="3977D24A" w14:textId="519CAAF6" w:rsidR="00490374" w:rsidRPr="00EB5DC1" w:rsidRDefault="009162BA"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44CB3CE5" w14:textId="2859CF20" w:rsidR="00490374" w:rsidRPr="00EB5DC1" w:rsidRDefault="009162BA" w:rsidP="00490374">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43EBF921" w14:textId="140AFF43" w:rsidR="00490374" w:rsidRPr="00EB5DC1" w:rsidRDefault="009162BA" w:rsidP="00490374">
            <w:pPr>
              <w:jc w:val="center"/>
              <w:rPr>
                <w:rFonts w:ascii="Arial" w:hAnsi="Arial" w:cs="Arial"/>
                <w:sz w:val="24"/>
                <w:szCs w:val="24"/>
              </w:rPr>
            </w:pPr>
            <w:r>
              <w:rPr>
                <w:rFonts w:ascii="Arial" w:hAnsi="Arial" w:cs="Arial"/>
                <w:sz w:val="24"/>
                <w:szCs w:val="24"/>
              </w:rPr>
              <w:t>The policy states this in 1.2.</w:t>
            </w:r>
            <w:r>
              <w:rPr>
                <w:rFonts w:ascii="Arial" w:hAnsi="Arial" w:cs="Arial"/>
                <w:sz w:val="24"/>
                <w:szCs w:val="24"/>
              </w:rPr>
              <w:t>6</w:t>
            </w:r>
          </w:p>
        </w:tc>
      </w:tr>
      <w:tr w:rsidR="00490374" w:rsidRPr="00EB5DC1" w14:paraId="1C51C85F" w14:textId="77777777" w:rsidTr="00490374">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vAlign w:val="center"/>
          </w:tcPr>
          <w:p w14:paraId="0A6510E6" w14:textId="040B3412" w:rsidR="00490374" w:rsidRPr="00EB5DC1" w:rsidRDefault="009162BA"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6245F14A" w14:textId="4CF89955" w:rsidR="00490374" w:rsidRPr="00EB5DC1" w:rsidRDefault="009162BA" w:rsidP="00490374">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30468464" w14:textId="3146196E" w:rsidR="00490374" w:rsidRPr="00EB5DC1" w:rsidRDefault="009162BA" w:rsidP="00490374">
            <w:pPr>
              <w:jc w:val="center"/>
              <w:rPr>
                <w:rFonts w:ascii="Arial" w:hAnsi="Arial" w:cs="Arial"/>
                <w:sz w:val="24"/>
                <w:szCs w:val="24"/>
              </w:rPr>
            </w:pPr>
            <w:r>
              <w:rPr>
                <w:rFonts w:ascii="Arial" w:hAnsi="Arial" w:cs="Arial"/>
                <w:sz w:val="24"/>
                <w:szCs w:val="24"/>
              </w:rPr>
              <w:t>The policy states this in 1.2.</w:t>
            </w:r>
            <w:r>
              <w:rPr>
                <w:rFonts w:ascii="Arial" w:hAnsi="Arial" w:cs="Arial"/>
                <w:sz w:val="24"/>
                <w:szCs w:val="24"/>
              </w:rPr>
              <w:t>8</w:t>
            </w: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8"/>
        <w:gridCol w:w="4451"/>
        <w:gridCol w:w="1332"/>
        <w:gridCol w:w="3749"/>
        <w:gridCol w:w="3238"/>
      </w:tblGrid>
      <w:tr w:rsidR="00EB5DC1" w:rsidRPr="00EB5DC1" w14:paraId="4FBD33F7" w14:textId="77777777" w:rsidTr="00140ACF">
        <w:tc>
          <w:tcPr>
            <w:tcW w:w="1177" w:type="dxa"/>
            <w:vAlign w:val="center"/>
          </w:tcPr>
          <w:p w14:paraId="2F1599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730CDE6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0140ACF">
        <w:tc>
          <w:tcPr>
            <w:tcW w:w="1177" w:type="dxa"/>
            <w:vAlign w:val="center"/>
          </w:tcPr>
          <w:p w14:paraId="287F720F" w14:textId="045DFBB3" w:rsidR="00EB5DC1" w:rsidRPr="00EB5DC1" w:rsidRDefault="00EB5DC1" w:rsidP="00140ACF">
            <w:pPr>
              <w:jc w:val="center"/>
              <w:rPr>
                <w:rFonts w:ascii="Arial" w:hAnsi="Arial" w:cs="Arial"/>
                <w:sz w:val="24"/>
                <w:szCs w:val="24"/>
              </w:rPr>
            </w:pPr>
            <w:r>
              <w:rPr>
                <w:rFonts w:ascii="Arial" w:hAnsi="Arial" w:cs="Arial"/>
                <w:sz w:val="24"/>
                <w:szCs w:val="24"/>
              </w:rPr>
              <w:t>2.1</w:t>
            </w:r>
          </w:p>
        </w:tc>
        <w:tc>
          <w:tcPr>
            <w:tcW w:w="4537" w:type="dxa"/>
            <w:vAlign w:val="center"/>
          </w:tcPr>
          <w:p w14:paraId="353AA6F3" w14:textId="1A2B1BA1" w:rsidR="00EB5DC1" w:rsidRPr="00EB5DC1" w:rsidRDefault="00EB5DC1" w:rsidP="00140ACF">
            <w:pPr>
              <w:rPr>
                <w:rFonts w:ascii="Arial" w:hAnsi="Arial" w:cs="Arial"/>
                <w:sz w:val="24"/>
                <w:szCs w:val="24"/>
              </w:rPr>
            </w:pPr>
            <w:r w:rsidRPr="00EB5DC1">
              <w:rPr>
                <w:rFonts w:ascii="Arial" w:hAnsi="Arial" w:cs="Arial"/>
                <w:sz w:val="24"/>
                <w:szCs w:val="24"/>
              </w:rPr>
              <w:t>Landlords must accept a complaint unless there is a valid reason not to do so. If landlords decide not to accept a complaint they must be able to evidence their reasoning. Each complaint must be considered on its own merits</w:t>
            </w:r>
          </w:p>
        </w:tc>
        <w:tc>
          <w:tcPr>
            <w:tcW w:w="1340" w:type="dxa"/>
            <w:vAlign w:val="center"/>
          </w:tcPr>
          <w:p w14:paraId="26239650" w14:textId="41F25F23" w:rsidR="00EB5DC1" w:rsidRPr="00EB5DC1" w:rsidRDefault="009162B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E4A5354" w14:textId="70880FE0" w:rsidR="00EB5DC1" w:rsidRPr="00EB5DC1" w:rsidRDefault="009162BA"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446B964E" w14:textId="5610D658" w:rsidR="00EB5DC1" w:rsidRPr="00EB5DC1" w:rsidRDefault="009162BA" w:rsidP="00140ACF">
            <w:pPr>
              <w:jc w:val="center"/>
              <w:rPr>
                <w:rFonts w:ascii="Arial" w:hAnsi="Arial" w:cs="Arial"/>
                <w:sz w:val="24"/>
                <w:szCs w:val="24"/>
              </w:rPr>
            </w:pPr>
            <w:r>
              <w:rPr>
                <w:rFonts w:ascii="Arial" w:hAnsi="Arial" w:cs="Arial"/>
                <w:sz w:val="24"/>
                <w:szCs w:val="24"/>
              </w:rPr>
              <w:t>Our Policy confirms that an explanation must be provided if a complaint is not accepted in 1.2.5.</w:t>
            </w:r>
          </w:p>
        </w:tc>
      </w:tr>
      <w:tr w:rsidR="00EB5DC1" w:rsidRPr="00EB5DC1" w14:paraId="56BE0F51" w14:textId="77777777" w:rsidTr="00140ACF">
        <w:tc>
          <w:tcPr>
            <w:tcW w:w="1177" w:type="dxa"/>
            <w:vAlign w:val="center"/>
          </w:tcPr>
          <w:p w14:paraId="2917C7DB" w14:textId="1A1F131E" w:rsidR="00EB5DC1" w:rsidRPr="00EB5DC1" w:rsidRDefault="00EB5DC1" w:rsidP="00140ACF">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lastRenderedPageBreak/>
              <w:t xml:space="preserve">Matters that have previously been considered under the complaints policy. </w:t>
            </w:r>
          </w:p>
        </w:tc>
        <w:tc>
          <w:tcPr>
            <w:tcW w:w="1340" w:type="dxa"/>
            <w:vAlign w:val="center"/>
          </w:tcPr>
          <w:p w14:paraId="0A2795B3" w14:textId="1B89C517" w:rsidR="00EB5DC1" w:rsidRPr="00EB5DC1" w:rsidRDefault="009162BA"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BA6A974" w14:textId="2DA391C3" w:rsidR="00EB5DC1" w:rsidRPr="00EB5DC1" w:rsidRDefault="009162BA" w:rsidP="00140ACF">
            <w:pPr>
              <w:jc w:val="center"/>
              <w:rPr>
                <w:rFonts w:ascii="Arial" w:hAnsi="Arial" w:cs="Arial"/>
                <w:sz w:val="24"/>
                <w:szCs w:val="24"/>
              </w:rPr>
            </w:pPr>
            <w:r>
              <w:rPr>
                <w:rFonts w:ascii="Arial" w:hAnsi="Arial" w:cs="Arial"/>
                <w:sz w:val="24"/>
                <w:szCs w:val="24"/>
              </w:rPr>
              <w:t>Our Complaints Policy &amp; Complaints page on our Website</w:t>
            </w:r>
          </w:p>
        </w:tc>
        <w:tc>
          <w:tcPr>
            <w:tcW w:w="3293" w:type="dxa"/>
            <w:vAlign w:val="center"/>
          </w:tcPr>
          <w:p w14:paraId="33BF8E2C" w14:textId="7F15F7AB" w:rsidR="00EB5DC1" w:rsidRPr="00EB5DC1" w:rsidRDefault="009162BA" w:rsidP="00140ACF">
            <w:pPr>
              <w:jc w:val="center"/>
              <w:rPr>
                <w:rFonts w:ascii="Arial" w:hAnsi="Arial" w:cs="Arial"/>
                <w:sz w:val="24"/>
                <w:szCs w:val="24"/>
              </w:rPr>
            </w:pPr>
            <w:r>
              <w:rPr>
                <w:rFonts w:ascii="Arial" w:hAnsi="Arial" w:cs="Arial"/>
                <w:sz w:val="24"/>
                <w:szCs w:val="24"/>
              </w:rPr>
              <w:t>This is stated in 1.2.4 of our complaints policy and stated on the complaints page on our website</w:t>
            </w:r>
          </w:p>
        </w:tc>
      </w:tr>
      <w:tr w:rsidR="00EB5DC1" w:rsidRPr="00EB5DC1" w14:paraId="53774B4C" w14:textId="77777777" w:rsidTr="00140ACF">
        <w:tc>
          <w:tcPr>
            <w:tcW w:w="1177" w:type="dxa"/>
            <w:vAlign w:val="center"/>
          </w:tcPr>
          <w:p w14:paraId="545E6E64" w14:textId="516AF2C3" w:rsidR="00EB5DC1" w:rsidRPr="00EB5DC1" w:rsidRDefault="00EB5DC1" w:rsidP="00140ACF">
            <w:pPr>
              <w:jc w:val="center"/>
              <w:rPr>
                <w:rFonts w:ascii="Arial" w:hAnsi="Arial" w:cs="Arial"/>
                <w:sz w:val="24"/>
                <w:szCs w:val="24"/>
              </w:rPr>
            </w:pPr>
            <w:r>
              <w:rPr>
                <w:rFonts w:ascii="Arial" w:hAnsi="Arial" w:cs="Arial"/>
                <w:sz w:val="24"/>
                <w:szCs w:val="24"/>
              </w:rPr>
              <w:t>2.3</w:t>
            </w:r>
          </w:p>
        </w:tc>
        <w:tc>
          <w:tcPr>
            <w:tcW w:w="4537"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vAlign w:val="center"/>
          </w:tcPr>
          <w:p w14:paraId="1EB88F00" w14:textId="6BEF67D9" w:rsidR="00EB5DC1" w:rsidRPr="00EB5DC1" w:rsidRDefault="009162B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952B7DC" w14:textId="7B63C313" w:rsidR="00EB5DC1" w:rsidRPr="00EB5DC1" w:rsidRDefault="009162BA"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656449FD" w14:textId="02943C0D" w:rsidR="00EB5DC1" w:rsidRPr="00EB5DC1" w:rsidRDefault="009162BA" w:rsidP="00140ACF">
            <w:pPr>
              <w:jc w:val="center"/>
              <w:rPr>
                <w:rFonts w:ascii="Arial" w:hAnsi="Arial" w:cs="Arial"/>
                <w:sz w:val="24"/>
                <w:szCs w:val="24"/>
              </w:rPr>
            </w:pPr>
            <w:r>
              <w:rPr>
                <w:rFonts w:ascii="Arial" w:hAnsi="Arial" w:cs="Arial"/>
                <w:sz w:val="24"/>
                <w:szCs w:val="24"/>
              </w:rPr>
              <w:t xml:space="preserve">This is detailed in </w:t>
            </w:r>
            <w:r>
              <w:rPr>
                <w:rFonts w:ascii="Arial" w:hAnsi="Arial" w:cs="Arial"/>
                <w:sz w:val="24"/>
                <w:szCs w:val="24"/>
              </w:rPr>
              <w:t xml:space="preserve">1.2.5 and </w:t>
            </w:r>
            <w:r>
              <w:rPr>
                <w:rFonts w:ascii="Arial" w:hAnsi="Arial" w:cs="Arial"/>
                <w:sz w:val="24"/>
                <w:szCs w:val="24"/>
              </w:rPr>
              <w:t>1.2.7 of our complaints policy</w:t>
            </w:r>
          </w:p>
        </w:tc>
      </w:tr>
      <w:tr w:rsidR="00EB5DC1" w:rsidRPr="00EB5DC1" w14:paraId="1A415C8B" w14:textId="77777777" w:rsidTr="00140ACF">
        <w:tc>
          <w:tcPr>
            <w:tcW w:w="1177" w:type="dxa"/>
            <w:vAlign w:val="center"/>
          </w:tcPr>
          <w:p w14:paraId="22907B07" w14:textId="629AF1F2" w:rsidR="00EB5DC1" w:rsidRPr="00EB5DC1" w:rsidRDefault="00EB5DC1" w:rsidP="00140ACF">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40" w:type="dxa"/>
            <w:vAlign w:val="center"/>
          </w:tcPr>
          <w:p w14:paraId="1C588DFF" w14:textId="7418C507" w:rsidR="00EB5DC1" w:rsidRPr="00EB5DC1" w:rsidRDefault="009162B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C4C3194" w14:textId="65BA85BB" w:rsidR="00EB5DC1" w:rsidRPr="00EB5DC1" w:rsidRDefault="009162BA"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6216A83F" w14:textId="696A055E" w:rsidR="00EB5DC1" w:rsidRPr="00EB5DC1" w:rsidRDefault="009162BA" w:rsidP="00140ACF">
            <w:pPr>
              <w:jc w:val="center"/>
              <w:rPr>
                <w:rFonts w:ascii="Arial" w:hAnsi="Arial" w:cs="Arial"/>
                <w:sz w:val="24"/>
                <w:szCs w:val="24"/>
              </w:rPr>
            </w:pPr>
            <w:r>
              <w:rPr>
                <w:rFonts w:ascii="Arial" w:hAnsi="Arial" w:cs="Arial"/>
                <w:sz w:val="24"/>
                <w:szCs w:val="24"/>
              </w:rPr>
              <w:t>This is detailed in the 1.2.5 of our policy.</w:t>
            </w:r>
          </w:p>
        </w:tc>
      </w:tr>
      <w:tr w:rsidR="00EB5DC1" w:rsidRPr="00EB5DC1" w14:paraId="2B6B93AF" w14:textId="77777777" w:rsidTr="00140ACF">
        <w:tc>
          <w:tcPr>
            <w:tcW w:w="1177" w:type="dxa"/>
            <w:vAlign w:val="center"/>
          </w:tcPr>
          <w:p w14:paraId="58880A4D" w14:textId="5EECB2A2" w:rsidR="00EB5DC1" w:rsidRPr="00EB5DC1" w:rsidRDefault="00EB5DC1" w:rsidP="00140ACF">
            <w:pPr>
              <w:jc w:val="center"/>
              <w:rPr>
                <w:rFonts w:ascii="Arial" w:hAnsi="Arial" w:cs="Arial"/>
                <w:sz w:val="24"/>
                <w:szCs w:val="24"/>
              </w:rPr>
            </w:pPr>
            <w:r>
              <w:rPr>
                <w:rFonts w:ascii="Arial" w:hAnsi="Arial" w:cs="Arial"/>
                <w:sz w:val="24"/>
                <w:szCs w:val="24"/>
              </w:rPr>
              <w:t>2.5</w:t>
            </w:r>
          </w:p>
        </w:tc>
        <w:tc>
          <w:tcPr>
            <w:tcW w:w="4537" w:type="dxa"/>
            <w:vAlign w:val="center"/>
          </w:tcPr>
          <w:p w14:paraId="797033CB" w14:textId="25E83C96" w:rsidR="00EB5DC1" w:rsidRPr="00EB5DC1" w:rsidRDefault="00EB5DC1" w:rsidP="00EB5DC1">
            <w:pPr>
              <w:pStyle w:val="NoSpacing"/>
              <w:numPr>
                <w:ilvl w:val="0"/>
                <w:numId w:val="0"/>
              </w:numPr>
              <w:spacing w:after="120"/>
            </w:pPr>
            <w:r>
              <w:t>Landlords must not take a blanket approach to excluding complaints; they must consider the individual circumstances of each complaint.</w:t>
            </w:r>
          </w:p>
        </w:tc>
        <w:tc>
          <w:tcPr>
            <w:tcW w:w="1340" w:type="dxa"/>
            <w:vAlign w:val="center"/>
          </w:tcPr>
          <w:p w14:paraId="607FE3F6" w14:textId="246CEB35" w:rsidR="00EB5DC1" w:rsidRPr="00EB5DC1" w:rsidRDefault="009162B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5593FE4" w14:textId="11EA4A0C" w:rsidR="00EB5DC1" w:rsidRPr="00EB5DC1" w:rsidRDefault="009162BA"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6BF4DA67" w14:textId="153E6867" w:rsidR="00EB5DC1" w:rsidRPr="00EB5DC1" w:rsidRDefault="009162BA" w:rsidP="00140ACF">
            <w:pPr>
              <w:jc w:val="center"/>
              <w:rPr>
                <w:rFonts w:ascii="Arial" w:hAnsi="Arial" w:cs="Arial"/>
                <w:sz w:val="24"/>
                <w:szCs w:val="24"/>
              </w:rPr>
            </w:pPr>
            <w:r>
              <w:rPr>
                <w:rFonts w:ascii="Arial" w:hAnsi="Arial" w:cs="Arial"/>
                <w:sz w:val="24"/>
                <w:szCs w:val="24"/>
              </w:rPr>
              <w:t>This is detailed in 1.2.2</w:t>
            </w:r>
            <w:r>
              <w:rPr>
                <w:rFonts w:ascii="Arial" w:hAnsi="Arial" w:cs="Arial"/>
                <w:sz w:val="24"/>
                <w:szCs w:val="24"/>
              </w:rPr>
              <w:t xml:space="preserve"> and 1.2.7</w:t>
            </w:r>
            <w:r>
              <w:rPr>
                <w:rFonts w:ascii="Arial" w:hAnsi="Arial" w:cs="Arial"/>
                <w:sz w:val="24"/>
                <w:szCs w:val="24"/>
              </w:rPr>
              <w:t xml:space="preserve"> of our policy</w:t>
            </w: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5E28B669" w:rsidR="002B4327" w:rsidRDefault="002B4327">
      <w:pPr>
        <w:rPr>
          <w:rFonts w:ascii="Arial" w:hAnsi="Arial" w:cs="Arial"/>
          <w:sz w:val="24"/>
          <w:szCs w:val="24"/>
        </w:rPr>
      </w:pPr>
      <w:r>
        <w:rPr>
          <w:rFonts w:ascii="Arial" w:hAnsi="Arial" w:cs="Arial"/>
          <w:sz w:val="24"/>
          <w:szCs w:val="24"/>
        </w:rPr>
        <w:br w:type="page"/>
      </w: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4449"/>
        <w:gridCol w:w="1332"/>
        <w:gridCol w:w="3751"/>
        <w:gridCol w:w="3239"/>
      </w:tblGrid>
      <w:tr w:rsidR="00EB5DC1" w:rsidRPr="00EB5DC1" w14:paraId="4D5DFCA2" w14:textId="77777777" w:rsidTr="00140ACF">
        <w:tc>
          <w:tcPr>
            <w:tcW w:w="1177" w:type="dxa"/>
            <w:vAlign w:val="center"/>
          </w:tcPr>
          <w:p w14:paraId="74686EFF"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5771AA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254585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713F94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44DF287"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00140ACF">
        <w:tc>
          <w:tcPr>
            <w:tcW w:w="1177" w:type="dxa"/>
            <w:vAlign w:val="center"/>
          </w:tcPr>
          <w:p w14:paraId="29B1B9A8" w14:textId="421BDF8E" w:rsidR="00EB5DC1" w:rsidRPr="00EB5DC1" w:rsidRDefault="00EB5DC1" w:rsidP="00140ACF">
            <w:pPr>
              <w:jc w:val="center"/>
              <w:rPr>
                <w:rFonts w:ascii="Arial" w:hAnsi="Arial" w:cs="Arial"/>
                <w:sz w:val="24"/>
                <w:szCs w:val="24"/>
              </w:rPr>
            </w:pPr>
            <w:r>
              <w:rPr>
                <w:rFonts w:ascii="Arial" w:hAnsi="Arial" w:cs="Arial"/>
                <w:sz w:val="24"/>
                <w:szCs w:val="24"/>
              </w:rPr>
              <w:t>3.1</w:t>
            </w:r>
          </w:p>
        </w:tc>
        <w:tc>
          <w:tcPr>
            <w:tcW w:w="4537"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vAlign w:val="center"/>
          </w:tcPr>
          <w:p w14:paraId="11785FEF" w14:textId="048622E1" w:rsidR="00EB5DC1" w:rsidRPr="00EB5DC1" w:rsidRDefault="009162B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2051623" w14:textId="126368D6" w:rsidR="00EB5DC1" w:rsidRPr="00EB5DC1" w:rsidRDefault="009162BA" w:rsidP="00140ACF">
            <w:pPr>
              <w:jc w:val="center"/>
              <w:rPr>
                <w:rFonts w:ascii="Arial" w:hAnsi="Arial" w:cs="Arial"/>
                <w:sz w:val="24"/>
                <w:szCs w:val="24"/>
              </w:rPr>
            </w:pPr>
            <w:r w:rsidRPr="00594173">
              <w:rPr>
                <w:rFonts w:ascii="Arial" w:hAnsi="Arial" w:cs="Arial"/>
                <w:sz w:val="24"/>
                <w:szCs w:val="24"/>
              </w:rPr>
              <w:t>Our Complaints Policy and Procedure</w:t>
            </w:r>
          </w:p>
        </w:tc>
        <w:tc>
          <w:tcPr>
            <w:tcW w:w="3293" w:type="dxa"/>
            <w:vAlign w:val="center"/>
          </w:tcPr>
          <w:p w14:paraId="282F0D0A" w14:textId="7A742AD6" w:rsidR="00EB5DC1" w:rsidRPr="00EB5DC1" w:rsidRDefault="009162BA" w:rsidP="00140ACF">
            <w:pPr>
              <w:jc w:val="center"/>
              <w:rPr>
                <w:rFonts w:ascii="Arial" w:hAnsi="Arial" w:cs="Arial"/>
                <w:sz w:val="24"/>
                <w:szCs w:val="24"/>
              </w:rPr>
            </w:pPr>
            <w:r w:rsidRPr="00594173">
              <w:rPr>
                <w:rFonts w:ascii="Arial" w:hAnsi="Arial" w:cs="Arial"/>
                <w:sz w:val="24"/>
                <w:szCs w:val="24"/>
              </w:rPr>
              <w:t>Stated in 1.1.6 and 2.1.6 of our complaints policy.</w:t>
            </w:r>
          </w:p>
        </w:tc>
      </w:tr>
      <w:tr w:rsidR="00EB5DC1" w:rsidRPr="00EB5DC1" w14:paraId="04D6E48B" w14:textId="77777777" w:rsidTr="00140ACF">
        <w:tc>
          <w:tcPr>
            <w:tcW w:w="1177" w:type="dxa"/>
            <w:vAlign w:val="center"/>
          </w:tcPr>
          <w:p w14:paraId="0B779041" w14:textId="27C53C8A" w:rsidR="00EB5DC1" w:rsidRPr="00EB5DC1" w:rsidRDefault="00EB5DC1" w:rsidP="00140ACF">
            <w:pPr>
              <w:jc w:val="center"/>
              <w:rPr>
                <w:rFonts w:ascii="Arial" w:hAnsi="Arial" w:cs="Arial"/>
                <w:sz w:val="24"/>
                <w:szCs w:val="24"/>
              </w:rPr>
            </w:pPr>
            <w:r>
              <w:rPr>
                <w:rFonts w:ascii="Arial" w:hAnsi="Arial" w:cs="Arial"/>
                <w:sz w:val="24"/>
                <w:szCs w:val="24"/>
              </w:rPr>
              <w:t>3.2</w:t>
            </w:r>
          </w:p>
        </w:tc>
        <w:tc>
          <w:tcPr>
            <w:tcW w:w="4537"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vAlign w:val="center"/>
          </w:tcPr>
          <w:p w14:paraId="75FEEFB0" w14:textId="1F4B27DF" w:rsidR="00EB5DC1" w:rsidRPr="00EB5DC1" w:rsidRDefault="009162B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03E2D4B" w14:textId="61814ECE" w:rsidR="00EB5DC1" w:rsidRPr="00EB5DC1" w:rsidRDefault="009162BA" w:rsidP="00140ACF">
            <w:pPr>
              <w:jc w:val="center"/>
              <w:rPr>
                <w:rFonts w:ascii="Arial" w:hAnsi="Arial" w:cs="Arial"/>
                <w:sz w:val="24"/>
                <w:szCs w:val="24"/>
              </w:rPr>
            </w:pPr>
            <w:r>
              <w:rPr>
                <w:rFonts w:ascii="Arial" w:hAnsi="Arial" w:cs="Arial"/>
                <w:sz w:val="24"/>
                <w:szCs w:val="24"/>
              </w:rPr>
              <w:t>Our Complaints Policy and Procedure</w:t>
            </w:r>
          </w:p>
        </w:tc>
        <w:tc>
          <w:tcPr>
            <w:tcW w:w="3293" w:type="dxa"/>
            <w:vAlign w:val="center"/>
          </w:tcPr>
          <w:p w14:paraId="7C5C87E9" w14:textId="33173EE9" w:rsidR="00EB5DC1" w:rsidRPr="00EB5DC1" w:rsidRDefault="00A41130" w:rsidP="00140ACF">
            <w:pPr>
              <w:jc w:val="center"/>
              <w:rPr>
                <w:rFonts w:ascii="Arial" w:hAnsi="Arial" w:cs="Arial"/>
                <w:sz w:val="24"/>
                <w:szCs w:val="24"/>
              </w:rPr>
            </w:pPr>
            <w:r>
              <w:rPr>
                <w:rFonts w:ascii="Arial" w:hAnsi="Arial" w:cs="Arial"/>
                <w:sz w:val="24"/>
                <w:szCs w:val="24"/>
              </w:rPr>
              <w:t>Complaints can be made through our website, by phone, post or email. All members have staff have access to the general email address as well as the phone. This is stated in 1.1.6 of our policy.</w:t>
            </w:r>
          </w:p>
        </w:tc>
      </w:tr>
      <w:tr w:rsidR="00EB5DC1" w:rsidRPr="00EB5DC1" w14:paraId="50DB60A6" w14:textId="77777777" w:rsidTr="00140ACF">
        <w:tc>
          <w:tcPr>
            <w:tcW w:w="1177" w:type="dxa"/>
            <w:vAlign w:val="center"/>
          </w:tcPr>
          <w:p w14:paraId="430A5561" w14:textId="0D14B3C8" w:rsidR="00EB5DC1" w:rsidRPr="00EB5DC1" w:rsidRDefault="00EB5DC1" w:rsidP="00140ACF">
            <w:pPr>
              <w:jc w:val="center"/>
              <w:rPr>
                <w:rFonts w:ascii="Arial" w:hAnsi="Arial" w:cs="Arial"/>
                <w:sz w:val="24"/>
                <w:szCs w:val="24"/>
              </w:rPr>
            </w:pPr>
            <w:r>
              <w:rPr>
                <w:rFonts w:ascii="Arial" w:hAnsi="Arial" w:cs="Arial"/>
                <w:sz w:val="24"/>
                <w:szCs w:val="24"/>
              </w:rPr>
              <w:t>3.3</w:t>
            </w:r>
          </w:p>
        </w:tc>
        <w:tc>
          <w:tcPr>
            <w:tcW w:w="4537" w:type="dxa"/>
            <w:vAlign w:val="center"/>
          </w:tcPr>
          <w:p w14:paraId="7E7A3C82" w14:textId="6E41B620" w:rsidR="00EB5DC1" w:rsidRPr="00EB5DC1" w:rsidRDefault="00EB5DC1" w:rsidP="00140ACF">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vAlign w:val="center"/>
          </w:tcPr>
          <w:p w14:paraId="32703200" w14:textId="795CA0D9" w:rsidR="00EB5DC1" w:rsidRPr="00EB5DC1" w:rsidRDefault="00A4113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53AFDB3" w14:textId="7FC73FA8" w:rsidR="00EB5DC1" w:rsidRPr="00EB5DC1" w:rsidRDefault="00A41130" w:rsidP="00140ACF">
            <w:pPr>
              <w:jc w:val="center"/>
              <w:rPr>
                <w:rFonts w:ascii="Arial" w:hAnsi="Arial" w:cs="Arial"/>
                <w:sz w:val="24"/>
                <w:szCs w:val="24"/>
              </w:rPr>
            </w:pPr>
            <w:r>
              <w:rPr>
                <w:rFonts w:ascii="Arial" w:hAnsi="Arial" w:cs="Arial"/>
                <w:sz w:val="24"/>
                <w:szCs w:val="24"/>
              </w:rPr>
              <w:t>Our Complaints Policy and Procedure</w:t>
            </w:r>
          </w:p>
        </w:tc>
        <w:tc>
          <w:tcPr>
            <w:tcW w:w="3293" w:type="dxa"/>
            <w:vAlign w:val="center"/>
          </w:tcPr>
          <w:p w14:paraId="13236B63" w14:textId="61E43DD8" w:rsidR="00EB5DC1" w:rsidRPr="00EB5DC1" w:rsidRDefault="00A41130" w:rsidP="00140ACF">
            <w:pPr>
              <w:jc w:val="center"/>
              <w:rPr>
                <w:rFonts w:ascii="Arial" w:hAnsi="Arial" w:cs="Arial"/>
                <w:sz w:val="24"/>
                <w:szCs w:val="24"/>
              </w:rPr>
            </w:pPr>
            <w:r>
              <w:rPr>
                <w:rFonts w:ascii="Arial" w:hAnsi="Arial" w:cs="Arial"/>
                <w:sz w:val="24"/>
                <w:szCs w:val="24"/>
              </w:rPr>
              <w:t>Stated in 1.1.7 of our policy.</w:t>
            </w:r>
          </w:p>
        </w:tc>
      </w:tr>
      <w:tr w:rsidR="00EB5DC1" w:rsidRPr="00EB5DC1" w14:paraId="2462FB38" w14:textId="77777777" w:rsidTr="00140ACF">
        <w:tc>
          <w:tcPr>
            <w:tcW w:w="1177" w:type="dxa"/>
            <w:vAlign w:val="center"/>
          </w:tcPr>
          <w:p w14:paraId="0B17962D" w14:textId="7A29EDA1" w:rsidR="00EB5DC1" w:rsidRPr="00EB5DC1" w:rsidRDefault="00EB5DC1" w:rsidP="00140ACF">
            <w:pPr>
              <w:jc w:val="center"/>
              <w:rPr>
                <w:rFonts w:ascii="Arial" w:hAnsi="Arial" w:cs="Arial"/>
                <w:sz w:val="24"/>
                <w:szCs w:val="24"/>
              </w:rPr>
            </w:pPr>
            <w:r>
              <w:rPr>
                <w:rFonts w:ascii="Arial" w:hAnsi="Arial" w:cs="Arial"/>
                <w:sz w:val="24"/>
                <w:szCs w:val="24"/>
              </w:rPr>
              <w:lastRenderedPageBreak/>
              <w:t>3.4</w:t>
            </w:r>
          </w:p>
        </w:tc>
        <w:tc>
          <w:tcPr>
            <w:tcW w:w="4537" w:type="dxa"/>
            <w:vAlign w:val="center"/>
          </w:tcPr>
          <w:p w14:paraId="22E8F5F8" w14:textId="358E2B28" w:rsidR="00EB5DC1" w:rsidRPr="00EB5DC1" w:rsidRDefault="00EB5DC1" w:rsidP="00EB5DC1">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the two stage</w:t>
            </w:r>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vAlign w:val="center"/>
          </w:tcPr>
          <w:p w14:paraId="5E30F8B8" w14:textId="0D7BF58A" w:rsidR="00EB5DC1" w:rsidRPr="00EB5DC1" w:rsidRDefault="00A4113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7C28B94" w14:textId="4717BDCF" w:rsidR="00EB5DC1" w:rsidRPr="00EB5DC1" w:rsidRDefault="00A41130" w:rsidP="00140ACF">
            <w:pPr>
              <w:jc w:val="center"/>
              <w:rPr>
                <w:rFonts w:ascii="Arial" w:hAnsi="Arial" w:cs="Arial"/>
                <w:sz w:val="24"/>
                <w:szCs w:val="24"/>
              </w:rPr>
            </w:pPr>
            <w:r>
              <w:rPr>
                <w:rFonts w:ascii="Arial" w:hAnsi="Arial" w:cs="Arial"/>
                <w:sz w:val="24"/>
                <w:szCs w:val="24"/>
              </w:rPr>
              <w:t>Our Complaints Policy &amp; Complaints page on our Website</w:t>
            </w:r>
          </w:p>
        </w:tc>
        <w:tc>
          <w:tcPr>
            <w:tcW w:w="3293" w:type="dxa"/>
            <w:vAlign w:val="center"/>
          </w:tcPr>
          <w:p w14:paraId="1D71735A" w14:textId="57AE3569" w:rsidR="00EB5DC1" w:rsidRPr="00EB5DC1" w:rsidRDefault="00A41130" w:rsidP="00140ACF">
            <w:pPr>
              <w:jc w:val="center"/>
              <w:rPr>
                <w:rFonts w:ascii="Arial" w:hAnsi="Arial" w:cs="Arial"/>
                <w:sz w:val="24"/>
                <w:szCs w:val="24"/>
              </w:rPr>
            </w:pPr>
            <w:r>
              <w:rPr>
                <w:rFonts w:ascii="Arial" w:hAnsi="Arial" w:cs="Arial"/>
                <w:sz w:val="24"/>
                <w:szCs w:val="24"/>
              </w:rPr>
              <w:t>The policy is available on our website and can be provided in other formats when needed.</w:t>
            </w:r>
          </w:p>
        </w:tc>
      </w:tr>
      <w:tr w:rsidR="00EB5DC1" w:rsidRPr="00EB5DC1" w14:paraId="14454019" w14:textId="77777777" w:rsidTr="00140ACF">
        <w:tc>
          <w:tcPr>
            <w:tcW w:w="1177" w:type="dxa"/>
            <w:vAlign w:val="center"/>
          </w:tcPr>
          <w:p w14:paraId="044C5DAD" w14:textId="1F2BFD9A" w:rsidR="00EB5DC1" w:rsidRPr="00EB5DC1" w:rsidRDefault="00EB5DC1" w:rsidP="00140ACF">
            <w:pPr>
              <w:jc w:val="center"/>
              <w:rPr>
                <w:rFonts w:ascii="Arial" w:hAnsi="Arial" w:cs="Arial"/>
                <w:sz w:val="24"/>
                <w:szCs w:val="24"/>
              </w:rPr>
            </w:pPr>
            <w:r>
              <w:rPr>
                <w:rFonts w:ascii="Arial" w:hAnsi="Arial" w:cs="Arial"/>
                <w:sz w:val="24"/>
                <w:szCs w:val="24"/>
              </w:rPr>
              <w:t>3.5</w:t>
            </w:r>
          </w:p>
        </w:tc>
        <w:tc>
          <w:tcPr>
            <w:tcW w:w="4537" w:type="dxa"/>
            <w:vAlign w:val="center"/>
          </w:tcPr>
          <w:p w14:paraId="00B27085" w14:textId="63E283DF" w:rsidR="00EB5DC1" w:rsidRPr="00EB5DC1" w:rsidRDefault="00EB5DC1" w:rsidP="00140ACF">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40" w:type="dxa"/>
            <w:vAlign w:val="center"/>
          </w:tcPr>
          <w:p w14:paraId="58935A68" w14:textId="1713560A" w:rsidR="00EB5DC1" w:rsidRPr="00EB5DC1" w:rsidRDefault="00A4113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8003B8C" w14:textId="7069CC6B" w:rsidR="00EB5DC1" w:rsidRPr="00EB5DC1" w:rsidRDefault="00A4113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2BF94127" w14:textId="466A0C79" w:rsidR="00EB5DC1" w:rsidRPr="00EB5DC1" w:rsidRDefault="00A41130" w:rsidP="00140ACF">
            <w:pPr>
              <w:jc w:val="center"/>
              <w:rPr>
                <w:rFonts w:ascii="Arial" w:hAnsi="Arial" w:cs="Arial"/>
                <w:sz w:val="24"/>
                <w:szCs w:val="24"/>
              </w:rPr>
            </w:pPr>
            <w:r>
              <w:rPr>
                <w:rFonts w:ascii="Arial" w:hAnsi="Arial" w:cs="Arial"/>
                <w:sz w:val="24"/>
                <w:szCs w:val="24"/>
              </w:rPr>
              <w:t>The monitoring section of our complaints policy (4.2) confirms this.</w:t>
            </w:r>
          </w:p>
        </w:tc>
      </w:tr>
      <w:tr w:rsidR="00EB5DC1" w:rsidRPr="00EB5DC1" w14:paraId="19A82FF0" w14:textId="77777777" w:rsidTr="00140ACF">
        <w:tc>
          <w:tcPr>
            <w:tcW w:w="1177" w:type="dxa"/>
            <w:vAlign w:val="center"/>
          </w:tcPr>
          <w:p w14:paraId="60DD8772" w14:textId="0E06AAEC" w:rsidR="00EB5DC1" w:rsidRDefault="00EB5DC1" w:rsidP="00140ACF">
            <w:pPr>
              <w:jc w:val="center"/>
              <w:rPr>
                <w:rFonts w:ascii="Arial" w:hAnsi="Arial" w:cs="Arial"/>
                <w:sz w:val="24"/>
                <w:szCs w:val="24"/>
              </w:rPr>
            </w:pPr>
            <w:r>
              <w:rPr>
                <w:rFonts w:ascii="Arial" w:hAnsi="Arial" w:cs="Arial"/>
                <w:sz w:val="24"/>
                <w:szCs w:val="24"/>
              </w:rPr>
              <w:t>3.6</w:t>
            </w:r>
          </w:p>
        </w:tc>
        <w:tc>
          <w:tcPr>
            <w:tcW w:w="4537"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40" w:type="dxa"/>
            <w:vAlign w:val="center"/>
          </w:tcPr>
          <w:p w14:paraId="3E65AF1B" w14:textId="2281DA68" w:rsidR="00EB5DC1" w:rsidRPr="00EB5DC1" w:rsidRDefault="00A4113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DFB847C" w14:textId="57E38A35" w:rsidR="00EB5DC1" w:rsidRPr="00EB5DC1" w:rsidRDefault="00A4113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1516758C" w14:textId="69D28641" w:rsidR="00EB5DC1" w:rsidRPr="00EB5DC1" w:rsidRDefault="00A41130" w:rsidP="00140ACF">
            <w:pPr>
              <w:jc w:val="center"/>
              <w:rPr>
                <w:rFonts w:ascii="Arial" w:hAnsi="Arial" w:cs="Arial"/>
                <w:sz w:val="24"/>
                <w:szCs w:val="24"/>
              </w:rPr>
            </w:pPr>
            <w:r>
              <w:rPr>
                <w:rFonts w:ascii="Arial" w:hAnsi="Arial" w:cs="Arial"/>
                <w:sz w:val="24"/>
                <w:szCs w:val="24"/>
              </w:rPr>
              <w:t>1.1.5 of our complaints policy confirms this.</w:t>
            </w:r>
          </w:p>
        </w:tc>
      </w:tr>
      <w:tr w:rsidR="00EB5DC1" w:rsidRPr="00EB5DC1" w14:paraId="2EBF6C5A" w14:textId="77777777" w:rsidTr="00140ACF">
        <w:tc>
          <w:tcPr>
            <w:tcW w:w="1177" w:type="dxa"/>
            <w:vAlign w:val="center"/>
          </w:tcPr>
          <w:p w14:paraId="314862C6" w14:textId="64933B35" w:rsidR="00EB5DC1" w:rsidRDefault="00EB5DC1" w:rsidP="00140ACF">
            <w:pPr>
              <w:jc w:val="center"/>
              <w:rPr>
                <w:rFonts w:ascii="Arial" w:hAnsi="Arial" w:cs="Arial"/>
                <w:sz w:val="24"/>
                <w:szCs w:val="24"/>
              </w:rPr>
            </w:pPr>
            <w:r>
              <w:rPr>
                <w:rFonts w:ascii="Arial" w:hAnsi="Arial" w:cs="Arial"/>
                <w:sz w:val="24"/>
                <w:szCs w:val="24"/>
              </w:rPr>
              <w:t>3.7</w:t>
            </w:r>
          </w:p>
        </w:tc>
        <w:tc>
          <w:tcPr>
            <w:tcW w:w="4537" w:type="dxa"/>
            <w:vAlign w:val="center"/>
          </w:tcPr>
          <w:p w14:paraId="41020F49" w14:textId="64220A50" w:rsidR="00EB5DC1" w:rsidRPr="00EB5DC1" w:rsidRDefault="00EB5DC1" w:rsidP="00EB5DC1">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vAlign w:val="center"/>
          </w:tcPr>
          <w:p w14:paraId="071136B2" w14:textId="11B48D65" w:rsidR="00EB5DC1" w:rsidRPr="00EB5DC1" w:rsidRDefault="00A4113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A6BEF9B" w14:textId="5E8C4AB7" w:rsidR="00EB5DC1" w:rsidRPr="00EB5DC1" w:rsidRDefault="00A41130" w:rsidP="00140ACF">
            <w:pPr>
              <w:jc w:val="center"/>
              <w:rPr>
                <w:rFonts w:ascii="Arial" w:hAnsi="Arial" w:cs="Arial"/>
                <w:sz w:val="24"/>
                <w:szCs w:val="24"/>
              </w:rPr>
            </w:pPr>
            <w:r>
              <w:rPr>
                <w:rFonts w:ascii="Arial" w:hAnsi="Arial" w:cs="Arial"/>
                <w:sz w:val="24"/>
                <w:szCs w:val="24"/>
              </w:rPr>
              <w:t>Our Complaints Policy &amp; Complaints page on our Website</w:t>
            </w:r>
          </w:p>
        </w:tc>
        <w:tc>
          <w:tcPr>
            <w:tcW w:w="3293" w:type="dxa"/>
            <w:vAlign w:val="center"/>
          </w:tcPr>
          <w:p w14:paraId="59D3D5D7" w14:textId="47A87B4B" w:rsidR="00EB5DC1" w:rsidRPr="00EB5DC1" w:rsidRDefault="00A41130" w:rsidP="00140ACF">
            <w:pPr>
              <w:jc w:val="center"/>
              <w:rPr>
                <w:rFonts w:ascii="Arial" w:hAnsi="Arial" w:cs="Arial"/>
                <w:sz w:val="24"/>
                <w:szCs w:val="24"/>
              </w:rPr>
            </w:pPr>
            <w:r>
              <w:rPr>
                <w:rFonts w:ascii="Arial" w:hAnsi="Arial" w:cs="Arial"/>
                <w:sz w:val="24"/>
                <w:szCs w:val="24"/>
              </w:rPr>
              <w:t>The complaints procedure detailed on our website confirms the right to engage with the Ombudsman service.</w:t>
            </w: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446"/>
        <w:gridCol w:w="1332"/>
        <w:gridCol w:w="3753"/>
        <w:gridCol w:w="3240"/>
      </w:tblGrid>
      <w:tr w:rsidR="00EB5DC1" w:rsidRPr="00EB5DC1" w14:paraId="4128D103" w14:textId="77777777" w:rsidTr="00140ACF">
        <w:tc>
          <w:tcPr>
            <w:tcW w:w="1177" w:type="dxa"/>
            <w:vAlign w:val="center"/>
          </w:tcPr>
          <w:p w14:paraId="314C4E49"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140ACF">
        <w:tc>
          <w:tcPr>
            <w:tcW w:w="1177" w:type="dxa"/>
            <w:vAlign w:val="center"/>
          </w:tcPr>
          <w:p w14:paraId="55E740BF" w14:textId="4982F75F" w:rsidR="00EB5DC1" w:rsidRPr="00EB5DC1" w:rsidRDefault="00EB5DC1" w:rsidP="00140ACF">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140ACF">
            <w:pPr>
              <w:pStyle w:val="NoSpacing"/>
              <w:numPr>
                <w:ilvl w:val="0"/>
                <w:numId w:val="0"/>
              </w:numPr>
              <w:spacing w:after="120"/>
            </w:pPr>
          </w:p>
        </w:tc>
        <w:tc>
          <w:tcPr>
            <w:tcW w:w="1340" w:type="dxa"/>
            <w:vAlign w:val="center"/>
          </w:tcPr>
          <w:p w14:paraId="0FBF62CB" w14:textId="4E23781E" w:rsidR="00EB5DC1" w:rsidRPr="00EB5DC1" w:rsidRDefault="00A4113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C3DCFB3" w14:textId="65ADC6D4" w:rsidR="00EB5DC1" w:rsidRPr="00EB5DC1" w:rsidRDefault="00A41130" w:rsidP="00140ACF">
            <w:pPr>
              <w:jc w:val="center"/>
              <w:rPr>
                <w:rFonts w:ascii="Arial" w:hAnsi="Arial" w:cs="Arial"/>
                <w:sz w:val="24"/>
                <w:szCs w:val="24"/>
              </w:rPr>
            </w:pPr>
            <w:r>
              <w:rPr>
                <w:rFonts w:ascii="Arial" w:hAnsi="Arial" w:cs="Arial"/>
                <w:sz w:val="24"/>
                <w:szCs w:val="24"/>
              </w:rPr>
              <w:t xml:space="preserve">Our complaints policy confirms the General Manager </w:t>
            </w:r>
            <w:r>
              <w:rPr>
                <w:rFonts w:ascii="Arial" w:hAnsi="Arial" w:cs="Arial"/>
                <w:sz w:val="24"/>
                <w:szCs w:val="24"/>
              </w:rPr>
              <w:t xml:space="preserve">(otherwise known as complaints officer) </w:t>
            </w:r>
            <w:r>
              <w:rPr>
                <w:rFonts w:ascii="Arial" w:hAnsi="Arial" w:cs="Arial"/>
                <w:sz w:val="24"/>
                <w:szCs w:val="24"/>
              </w:rPr>
              <w:t>deals with complaints</w:t>
            </w:r>
          </w:p>
        </w:tc>
        <w:tc>
          <w:tcPr>
            <w:tcW w:w="3293" w:type="dxa"/>
            <w:vAlign w:val="center"/>
          </w:tcPr>
          <w:p w14:paraId="2A55EA95" w14:textId="3651DBDB" w:rsidR="00EB5DC1" w:rsidRPr="00EB5DC1" w:rsidRDefault="00A41130" w:rsidP="00140ACF">
            <w:pPr>
              <w:jc w:val="center"/>
              <w:rPr>
                <w:rFonts w:ascii="Arial" w:hAnsi="Arial" w:cs="Arial"/>
                <w:sz w:val="24"/>
                <w:szCs w:val="24"/>
              </w:rPr>
            </w:pPr>
            <w:r>
              <w:rPr>
                <w:rFonts w:ascii="Arial" w:hAnsi="Arial" w:cs="Arial"/>
                <w:sz w:val="24"/>
                <w:szCs w:val="24"/>
              </w:rPr>
              <w:t>Detailed in 2.1 of our policy</w:t>
            </w:r>
          </w:p>
        </w:tc>
      </w:tr>
      <w:tr w:rsidR="00EB5DC1" w:rsidRPr="00EB5DC1" w14:paraId="411EF4D3" w14:textId="77777777" w:rsidTr="00140ACF">
        <w:tc>
          <w:tcPr>
            <w:tcW w:w="1177" w:type="dxa"/>
            <w:vAlign w:val="center"/>
          </w:tcPr>
          <w:p w14:paraId="6F7F5E8A" w14:textId="7DFEDD64" w:rsidR="00EB5DC1" w:rsidRPr="00EB5DC1" w:rsidRDefault="00EB5DC1" w:rsidP="00140ACF">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140ACF">
            <w:pPr>
              <w:pStyle w:val="NoSpacing"/>
              <w:numPr>
                <w:ilvl w:val="0"/>
                <w:numId w:val="0"/>
              </w:numPr>
              <w:spacing w:after="120"/>
            </w:pPr>
          </w:p>
        </w:tc>
        <w:tc>
          <w:tcPr>
            <w:tcW w:w="1340" w:type="dxa"/>
            <w:vAlign w:val="center"/>
          </w:tcPr>
          <w:p w14:paraId="2C1AB2C8" w14:textId="30275BA6" w:rsidR="00EB5DC1" w:rsidRPr="00EB5DC1" w:rsidRDefault="00A4113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7497D06" w14:textId="1DDAA9C8" w:rsidR="00EB5DC1" w:rsidRPr="00EB5DC1" w:rsidRDefault="00A41130" w:rsidP="00140ACF">
            <w:pPr>
              <w:jc w:val="center"/>
              <w:rPr>
                <w:rFonts w:ascii="Arial" w:hAnsi="Arial" w:cs="Arial"/>
                <w:sz w:val="24"/>
                <w:szCs w:val="24"/>
              </w:rPr>
            </w:pPr>
            <w:r>
              <w:rPr>
                <w:rFonts w:ascii="Arial" w:hAnsi="Arial" w:cs="Arial"/>
                <w:sz w:val="24"/>
                <w:szCs w:val="24"/>
              </w:rPr>
              <w:t>Our complaints policy confirms the General Manager deals with complaints</w:t>
            </w:r>
            <w:r>
              <w:rPr>
                <w:rFonts w:ascii="Arial" w:hAnsi="Arial" w:cs="Arial"/>
                <w:sz w:val="24"/>
                <w:szCs w:val="24"/>
              </w:rPr>
              <w:t>. The General Manager is line manager for all other members of staff.</w:t>
            </w:r>
          </w:p>
        </w:tc>
        <w:tc>
          <w:tcPr>
            <w:tcW w:w="3293" w:type="dxa"/>
            <w:vAlign w:val="center"/>
          </w:tcPr>
          <w:p w14:paraId="794E04E6" w14:textId="41C554B4" w:rsidR="00EB5DC1" w:rsidRPr="00EB5DC1" w:rsidRDefault="00A41130" w:rsidP="00140ACF">
            <w:pPr>
              <w:jc w:val="center"/>
              <w:rPr>
                <w:rFonts w:ascii="Arial" w:hAnsi="Arial" w:cs="Arial"/>
                <w:sz w:val="24"/>
                <w:szCs w:val="24"/>
              </w:rPr>
            </w:pPr>
            <w:r>
              <w:rPr>
                <w:rFonts w:ascii="Arial" w:hAnsi="Arial" w:cs="Arial"/>
                <w:sz w:val="24"/>
                <w:szCs w:val="24"/>
              </w:rPr>
              <w:t>Detailed in 2.1 of our policy</w:t>
            </w:r>
          </w:p>
        </w:tc>
      </w:tr>
      <w:tr w:rsidR="00EB5DC1" w:rsidRPr="00EB5DC1" w14:paraId="67FE80E1" w14:textId="77777777" w:rsidTr="00140ACF">
        <w:tc>
          <w:tcPr>
            <w:tcW w:w="1177" w:type="dxa"/>
            <w:vAlign w:val="center"/>
          </w:tcPr>
          <w:p w14:paraId="5BA31380" w14:textId="662791C6" w:rsidR="00EB5DC1" w:rsidRPr="00EB5DC1" w:rsidRDefault="00EB5DC1" w:rsidP="00140ACF">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140ACF">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40" w:type="dxa"/>
            <w:vAlign w:val="center"/>
          </w:tcPr>
          <w:p w14:paraId="3BEF4EED" w14:textId="3DDD55E6" w:rsidR="00EB5DC1" w:rsidRPr="00EB5DC1" w:rsidRDefault="00A4113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6B3A1BA" w14:textId="1C6ABAC7" w:rsidR="00EB5DC1" w:rsidRPr="00EB5DC1" w:rsidRDefault="00A4113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14504F4A" w14:textId="397A1ADF" w:rsidR="00EB5DC1" w:rsidRPr="00EB5DC1" w:rsidRDefault="00A41130" w:rsidP="00140ACF">
            <w:pPr>
              <w:jc w:val="center"/>
              <w:rPr>
                <w:rFonts w:ascii="Arial" w:hAnsi="Arial" w:cs="Arial"/>
                <w:sz w:val="24"/>
                <w:szCs w:val="24"/>
              </w:rPr>
            </w:pPr>
            <w:r>
              <w:rPr>
                <w:rFonts w:ascii="Arial" w:hAnsi="Arial" w:cs="Arial"/>
                <w:sz w:val="24"/>
                <w:szCs w:val="24"/>
              </w:rPr>
              <w:t>Detailed in 1.1</w:t>
            </w:r>
            <w:r>
              <w:rPr>
                <w:rFonts w:ascii="Arial" w:hAnsi="Arial" w:cs="Arial"/>
                <w:sz w:val="24"/>
                <w:szCs w:val="24"/>
              </w:rPr>
              <w:t>.</w:t>
            </w:r>
            <w:r>
              <w:rPr>
                <w:rFonts w:ascii="Arial" w:hAnsi="Arial" w:cs="Arial"/>
                <w:sz w:val="24"/>
                <w:szCs w:val="24"/>
              </w:rPr>
              <w:t>7 of our policy.</w:t>
            </w:r>
          </w:p>
        </w:tc>
      </w:tr>
    </w:tbl>
    <w:p w14:paraId="135BD1CF" w14:textId="0F253581" w:rsidR="00EB5DC1" w:rsidRDefault="00EB5DC1" w:rsidP="00EB5DC1">
      <w:pPr>
        <w:pStyle w:val="Heading1"/>
        <w:spacing w:after="120"/>
        <w:rPr>
          <w:rFonts w:cs="Arial"/>
          <w:szCs w:val="24"/>
        </w:rPr>
      </w:pPr>
      <w:r>
        <w:rPr>
          <w:rFonts w:cs="Arial"/>
          <w:szCs w:val="24"/>
        </w:rPr>
        <w:lastRenderedPageBreak/>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7"/>
        <w:gridCol w:w="4447"/>
        <w:gridCol w:w="1332"/>
        <w:gridCol w:w="3754"/>
        <w:gridCol w:w="3238"/>
      </w:tblGrid>
      <w:tr w:rsidR="00EB5DC1" w:rsidRPr="00EB5DC1" w14:paraId="13284A29" w14:textId="77777777" w:rsidTr="00140ACF">
        <w:tc>
          <w:tcPr>
            <w:tcW w:w="1177" w:type="dxa"/>
            <w:vAlign w:val="center"/>
          </w:tcPr>
          <w:p w14:paraId="63076C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ECD1BD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DB2C54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460B8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0352DB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1062573F" w14:textId="77777777" w:rsidTr="00140ACF">
        <w:tc>
          <w:tcPr>
            <w:tcW w:w="1177" w:type="dxa"/>
            <w:vAlign w:val="center"/>
          </w:tcPr>
          <w:p w14:paraId="0BB1B79A" w14:textId="1DA6491F" w:rsidR="00EB5DC1" w:rsidRPr="00EB5DC1" w:rsidRDefault="00DF1ED8" w:rsidP="00140ACF">
            <w:pPr>
              <w:jc w:val="center"/>
              <w:rPr>
                <w:rFonts w:ascii="Arial" w:hAnsi="Arial" w:cs="Arial"/>
                <w:sz w:val="24"/>
                <w:szCs w:val="24"/>
              </w:rPr>
            </w:pPr>
            <w:r>
              <w:rPr>
                <w:rFonts w:ascii="Arial" w:hAnsi="Arial" w:cs="Arial"/>
                <w:sz w:val="24"/>
                <w:szCs w:val="24"/>
              </w:rPr>
              <w:t>5.1</w:t>
            </w:r>
          </w:p>
        </w:tc>
        <w:tc>
          <w:tcPr>
            <w:tcW w:w="4537" w:type="dxa"/>
            <w:vAlign w:val="center"/>
          </w:tcPr>
          <w:p w14:paraId="34D2E5B6" w14:textId="21824F56" w:rsidR="00EB5DC1" w:rsidRPr="00DF1ED8" w:rsidRDefault="00DF1ED8" w:rsidP="00140ACF">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40" w:type="dxa"/>
            <w:vAlign w:val="center"/>
          </w:tcPr>
          <w:p w14:paraId="19C35082" w14:textId="7789C2DE" w:rsidR="00EB5DC1" w:rsidRPr="00EB5DC1" w:rsidRDefault="00A4113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4F45973" w14:textId="05C8A7C9" w:rsidR="00EB5DC1" w:rsidRPr="00EB5DC1" w:rsidRDefault="00A4113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5D1882E4" w14:textId="7DEDAB28" w:rsidR="00EB5DC1" w:rsidRPr="00EB5DC1" w:rsidRDefault="00A41130" w:rsidP="00140ACF">
            <w:pPr>
              <w:jc w:val="center"/>
              <w:rPr>
                <w:rFonts w:ascii="Arial" w:hAnsi="Arial" w:cs="Arial"/>
                <w:sz w:val="24"/>
                <w:szCs w:val="24"/>
              </w:rPr>
            </w:pPr>
            <w:r>
              <w:rPr>
                <w:rFonts w:ascii="Arial" w:hAnsi="Arial" w:cs="Arial"/>
                <w:sz w:val="24"/>
                <w:szCs w:val="24"/>
              </w:rPr>
              <w:t>We only have one complaints policy.</w:t>
            </w:r>
          </w:p>
        </w:tc>
      </w:tr>
      <w:tr w:rsidR="00EB5DC1" w:rsidRPr="00EB5DC1" w14:paraId="67EBA549" w14:textId="77777777" w:rsidTr="00140ACF">
        <w:tc>
          <w:tcPr>
            <w:tcW w:w="1177" w:type="dxa"/>
            <w:vAlign w:val="center"/>
          </w:tcPr>
          <w:p w14:paraId="27B9CD60" w14:textId="66A0B3D0" w:rsidR="00EB5DC1" w:rsidRPr="00EB5DC1" w:rsidRDefault="00DF1ED8" w:rsidP="00140ACF">
            <w:pPr>
              <w:jc w:val="center"/>
              <w:rPr>
                <w:rFonts w:ascii="Arial" w:hAnsi="Arial" w:cs="Arial"/>
                <w:sz w:val="24"/>
                <w:szCs w:val="24"/>
              </w:rPr>
            </w:pPr>
            <w:r>
              <w:rPr>
                <w:rFonts w:ascii="Arial" w:hAnsi="Arial" w:cs="Arial"/>
                <w:sz w:val="24"/>
                <w:szCs w:val="24"/>
              </w:rPr>
              <w:t>5.2</w:t>
            </w:r>
          </w:p>
        </w:tc>
        <w:tc>
          <w:tcPr>
            <w:tcW w:w="4537" w:type="dxa"/>
            <w:vAlign w:val="center"/>
          </w:tcPr>
          <w:p w14:paraId="4DC5CF72" w14:textId="0838C1D2" w:rsidR="00EB5DC1" w:rsidRPr="00EB5DC1" w:rsidRDefault="008151C6" w:rsidP="00140ACF">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40" w:type="dxa"/>
            <w:vAlign w:val="center"/>
          </w:tcPr>
          <w:p w14:paraId="38B43656" w14:textId="12644024" w:rsidR="00EB5DC1" w:rsidRPr="00EB5DC1" w:rsidRDefault="008563C8"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495469F" w14:textId="325DD3D2" w:rsidR="00EB5DC1" w:rsidRPr="00EB5DC1" w:rsidRDefault="008563C8"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1DC3499C" w14:textId="0E5B0E65" w:rsidR="00EB5DC1" w:rsidRPr="00EB5DC1" w:rsidRDefault="008563C8" w:rsidP="00140ACF">
            <w:pPr>
              <w:jc w:val="center"/>
              <w:rPr>
                <w:rFonts w:ascii="Arial" w:hAnsi="Arial" w:cs="Arial"/>
                <w:sz w:val="24"/>
                <w:szCs w:val="24"/>
              </w:rPr>
            </w:pPr>
            <w:r>
              <w:rPr>
                <w:rFonts w:ascii="Arial" w:hAnsi="Arial" w:cs="Arial"/>
                <w:sz w:val="24"/>
                <w:szCs w:val="24"/>
              </w:rPr>
              <w:t>Detailed in our Procedure section of our complaints policy (2.1).</w:t>
            </w:r>
          </w:p>
        </w:tc>
      </w:tr>
      <w:tr w:rsidR="00EB5DC1" w:rsidRPr="00EB5DC1" w14:paraId="7A2375FA" w14:textId="77777777" w:rsidTr="00140ACF">
        <w:tc>
          <w:tcPr>
            <w:tcW w:w="1177" w:type="dxa"/>
            <w:vAlign w:val="center"/>
          </w:tcPr>
          <w:p w14:paraId="5630C386" w14:textId="21F67660" w:rsidR="00EB5DC1" w:rsidRPr="00EB5DC1" w:rsidRDefault="00DF1ED8" w:rsidP="00140ACF">
            <w:pPr>
              <w:jc w:val="center"/>
              <w:rPr>
                <w:rFonts w:ascii="Arial" w:hAnsi="Arial" w:cs="Arial"/>
                <w:sz w:val="24"/>
                <w:szCs w:val="24"/>
              </w:rPr>
            </w:pPr>
            <w:r>
              <w:rPr>
                <w:rFonts w:ascii="Arial" w:hAnsi="Arial" w:cs="Arial"/>
                <w:sz w:val="24"/>
                <w:szCs w:val="24"/>
              </w:rPr>
              <w:t>5.3</w:t>
            </w:r>
          </w:p>
        </w:tc>
        <w:tc>
          <w:tcPr>
            <w:tcW w:w="4537" w:type="dxa"/>
            <w:vAlign w:val="center"/>
          </w:tcPr>
          <w:p w14:paraId="27C9DC00" w14:textId="748BA9FD" w:rsidR="00EB5DC1" w:rsidRPr="00EB5DC1" w:rsidRDefault="00F6720A" w:rsidP="00140ACF">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40" w:type="dxa"/>
            <w:vAlign w:val="center"/>
          </w:tcPr>
          <w:p w14:paraId="0609AA32" w14:textId="19A82E73" w:rsidR="00EB5DC1" w:rsidRPr="00EB5DC1" w:rsidRDefault="008563C8"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BD2EA80" w14:textId="2E8E7164" w:rsidR="00EB5DC1" w:rsidRPr="00EB5DC1" w:rsidRDefault="008563C8"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257AFC08" w14:textId="152BF8EF" w:rsidR="00EB5DC1" w:rsidRPr="00EB5DC1" w:rsidRDefault="008563C8" w:rsidP="00140ACF">
            <w:pPr>
              <w:jc w:val="center"/>
              <w:rPr>
                <w:rFonts w:ascii="Arial" w:hAnsi="Arial" w:cs="Arial"/>
                <w:sz w:val="24"/>
                <w:szCs w:val="24"/>
              </w:rPr>
            </w:pPr>
            <w:r>
              <w:rPr>
                <w:rFonts w:ascii="Arial" w:hAnsi="Arial" w:cs="Arial"/>
                <w:sz w:val="24"/>
                <w:szCs w:val="24"/>
              </w:rPr>
              <w:t>Detailed in our Procedure section of our complaints policy (2.1).</w:t>
            </w:r>
          </w:p>
        </w:tc>
      </w:tr>
      <w:tr w:rsidR="00DF1ED8" w:rsidRPr="00EB5DC1" w14:paraId="01FE23FF" w14:textId="77777777" w:rsidTr="00140ACF">
        <w:tc>
          <w:tcPr>
            <w:tcW w:w="1177" w:type="dxa"/>
            <w:vAlign w:val="center"/>
          </w:tcPr>
          <w:p w14:paraId="3CFD0066" w14:textId="398F448C" w:rsidR="00DF1ED8" w:rsidRPr="00EB5DC1" w:rsidRDefault="00DF1ED8" w:rsidP="00140ACF">
            <w:pPr>
              <w:jc w:val="center"/>
              <w:rPr>
                <w:rFonts w:ascii="Arial" w:hAnsi="Arial" w:cs="Arial"/>
                <w:sz w:val="24"/>
                <w:szCs w:val="24"/>
              </w:rPr>
            </w:pPr>
            <w:r>
              <w:rPr>
                <w:rFonts w:ascii="Arial" w:hAnsi="Arial" w:cs="Arial"/>
                <w:sz w:val="24"/>
                <w:szCs w:val="24"/>
              </w:rPr>
              <w:t>5.4</w:t>
            </w:r>
          </w:p>
        </w:tc>
        <w:tc>
          <w:tcPr>
            <w:tcW w:w="4537" w:type="dxa"/>
            <w:vAlign w:val="center"/>
          </w:tcPr>
          <w:p w14:paraId="7BE68B94" w14:textId="646CC8F6" w:rsidR="00DF1ED8" w:rsidRDefault="00F6720A" w:rsidP="00140ACF">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r w:rsidR="009050BF">
              <w:rPr>
                <w:rStyle w:val="normaltextrun"/>
                <w:color w:val="000000"/>
                <w:shd w:val="clear" w:color="auto" w:fill="FFFFFF"/>
              </w:rPr>
              <w:t>.</w:t>
            </w:r>
          </w:p>
          <w:p w14:paraId="51052CB5" w14:textId="09E9D069" w:rsidR="002B4327" w:rsidRPr="00EB5DC1" w:rsidRDefault="002B4327" w:rsidP="00140ACF">
            <w:pPr>
              <w:pStyle w:val="NoSpacing"/>
              <w:numPr>
                <w:ilvl w:val="0"/>
                <w:numId w:val="0"/>
              </w:numPr>
              <w:spacing w:after="120"/>
            </w:pPr>
          </w:p>
        </w:tc>
        <w:tc>
          <w:tcPr>
            <w:tcW w:w="1340" w:type="dxa"/>
            <w:vAlign w:val="center"/>
          </w:tcPr>
          <w:p w14:paraId="4E910BEC" w14:textId="07B53D90" w:rsidR="00DF1ED8" w:rsidRPr="00EB5DC1" w:rsidRDefault="008563C8"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D83335A" w14:textId="77C05969" w:rsidR="00DF1ED8" w:rsidRPr="00EB5DC1" w:rsidRDefault="008563C8"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1D55DCA3" w14:textId="31479925" w:rsidR="00DF1ED8" w:rsidRPr="00EB5DC1" w:rsidRDefault="008563C8" w:rsidP="00140ACF">
            <w:pPr>
              <w:jc w:val="center"/>
              <w:rPr>
                <w:rFonts w:ascii="Arial" w:hAnsi="Arial" w:cs="Arial"/>
                <w:sz w:val="24"/>
                <w:szCs w:val="24"/>
              </w:rPr>
            </w:pPr>
            <w:r>
              <w:rPr>
                <w:rFonts w:ascii="Arial" w:hAnsi="Arial" w:cs="Arial"/>
                <w:sz w:val="24"/>
                <w:szCs w:val="24"/>
              </w:rPr>
              <w:t>Detailed in our Procedure section of our complaints policy (2.1.1).</w:t>
            </w:r>
          </w:p>
        </w:tc>
      </w:tr>
      <w:tr w:rsidR="00DF1ED8" w:rsidRPr="00EB5DC1" w14:paraId="11B8688B" w14:textId="77777777" w:rsidTr="00140ACF">
        <w:tc>
          <w:tcPr>
            <w:tcW w:w="1177" w:type="dxa"/>
            <w:vAlign w:val="center"/>
          </w:tcPr>
          <w:p w14:paraId="3F588DF2" w14:textId="10A9725D" w:rsidR="00DF1ED8" w:rsidRPr="00EB5DC1" w:rsidRDefault="00DF1ED8" w:rsidP="00140ACF">
            <w:pPr>
              <w:jc w:val="center"/>
              <w:rPr>
                <w:rFonts w:ascii="Arial" w:hAnsi="Arial" w:cs="Arial"/>
                <w:sz w:val="24"/>
                <w:szCs w:val="24"/>
              </w:rPr>
            </w:pPr>
            <w:r>
              <w:rPr>
                <w:rFonts w:ascii="Arial" w:hAnsi="Arial" w:cs="Arial"/>
                <w:sz w:val="24"/>
                <w:szCs w:val="24"/>
              </w:rPr>
              <w:t>5.5</w:t>
            </w:r>
          </w:p>
        </w:tc>
        <w:tc>
          <w:tcPr>
            <w:tcW w:w="4537" w:type="dxa"/>
            <w:vAlign w:val="center"/>
          </w:tcPr>
          <w:p w14:paraId="434A660A" w14:textId="18CBFBE4"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40" w:type="dxa"/>
            <w:vAlign w:val="center"/>
          </w:tcPr>
          <w:p w14:paraId="18396168" w14:textId="797B7D96" w:rsidR="00DF1ED8" w:rsidRPr="00EB5DC1" w:rsidRDefault="008563C8"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C5A891A" w14:textId="2932AD0D" w:rsidR="00DF1ED8" w:rsidRPr="00EB5DC1" w:rsidRDefault="008563C8"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684A9EBB" w14:textId="30C49CC6" w:rsidR="00DF1ED8" w:rsidRPr="00EB5DC1" w:rsidRDefault="008563C8" w:rsidP="00140ACF">
            <w:pPr>
              <w:jc w:val="center"/>
              <w:rPr>
                <w:rFonts w:ascii="Arial" w:hAnsi="Arial" w:cs="Arial"/>
                <w:sz w:val="24"/>
                <w:szCs w:val="24"/>
              </w:rPr>
            </w:pPr>
            <w:r>
              <w:rPr>
                <w:rFonts w:ascii="Arial" w:hAnsi="Arial" w:cs="Arial"/>
                <w:sz w:val="24"/>
                <w:szCs w:val="24"/>
              </w:rPr>
              <w:t>Detailed in 2.1.2 of our policy.</w:t>
            </w:r>
          </w:p>
        </w:tc>
      </w:tr>
      <w:tr w:rsidR="00DF1ED8" w:rsidRPr="00EB5DC1" w14:paraId="7EF91CAC" w14:textId="77777777" w:rsidTr="00140ACF">
        <w:tc>
          <w:tcPr>
            <w:tcW w:w="1177" w:type="dxa"/>
            <w:vAlign w:val="center"/>
          </w:tcPr>
          <w:p w14:paraId="6B6F4C4A" w14:textId="434DBA36" w:rsidR="00DF1ED8" w:rsidRPr="00EB5DC1" w:rsidRDefault="00DF1ED8" w:rsidP="00140ACF">
            <w:pPr>
              <w:jc w:val="center"/>
              <w:rPr>
                <w:rFonts w:ascii="Arial" w:hAnsi="Arial" w:cs="Arial"/>
                <w:sz w:val="24"/>
                <w:szCs w:val="24"/>
              </w:rPr>
            </w:pPr>
            <w:r>
              <w:rPr>
                <w:rFonts w:ascii="Arial" w:hAnsi="Arial" w:cs="Arial"/>
                <w:sz w:val="24"/>
                <w:szCs w:val="24"/>
              </w:rPr>
              <w:t>5.6</w:t>
            </w:r>
          </w:p>
        </w:tc>
        <w:tc>
          <w:tcPr>
            <w:tcW w:w="4537" w:type="dxa"/>
            <w:vAlign w:val="center"/>
          </w:tcPr>
          <w:p w14:paraId="27CEB243" w14:textId="1CBAE42A"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40" w:type="dxa"/>
            <w:vAlign w:val="center"/>
          </w:tcPr>
          <w:p w14:paraId="3F998616" w14:textId="7D3261C5" w:rsidR="00DF1ED8" w:rsidRPr="00EB5DC1" w:rsidRDefault="008563C8"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FB9DA59" w14:textId="11FAB4B9" w:rsidR="00DF1ED8" w:rsidRPr="00EB5DC1" w:rsidRDefault="008563C8"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17FA78CD" w14:textId="695A685F" w:rsidR="00DF1ED8" w:rsidRPr="00EB5DC1" w:rsidRDefault="008563C8" w:rsidP="00140ACF">
            <w:pPr>
              <w:jc w:val="center"/>
              <w:rPr>
                <w:rFonts w:ascii="Arial" w:hAnsi="Arial" w:cs="Arial"/>
                <w:sz w:val="24"/>
                <w:szCs w:val="24"/>
              </w:rPr>
            </w:pPr>
            <w:r>
              <w:rPr>
                <w:rFonts w:ascii="Arial" w:hAnsi="Arial" w:cs="Arial"/>
                <w:sz w:val="24"/>
                <w:szCs w:val="24"/>
              </w:rPr>
              <w:t>Detailed in 2.2.1 of our policy.</w:t>
            </w:r>
          </w:p>
        </w:tc>
      </w:tr>
      <w:tr w:rsidR="00DF1ED8" w:rsidRPr="00EB5DC1" w14:paraId="663EFC93" w14:textId="77777777" w:rsidTr="00140ACF">
        <w:tc>
          <w:tcPr>
            <w:tcW w:w="1177" w:type="dxa"/>
            <w:vAlign w:val="center"/>
          </w:tcPr>
          <w:p w14:paraId="72DBE93F" w14:textId="68DF2F46" w:rsidR="00DF1ED8" w:rsidRPr="00EB5DC1" w:rsidRDefault="00DF1ED8" w:rsidP="00140ACF">
            <w:pPr>
              <w:jc w:val="center"/>
              <w:rPr>
                <w:rFonts w:ascii="Arial" w:hAnsi="Arial" w:cs="Arial"/>
                <w:sz w:val="24"/>
                <w:szCs w:val="24"/>
              </w:rPr>
            </w:pPr>
            <w:r>
              <w:rPr>
                <w:rFonts w:ascii="Arial" w:hAnsi="Arial" w:cs="Arial"/>
                <w:sz w:val="24"/>
                <w:szCs w:val="24"/>
              </w:rPr>
              <w:t>5.7</w:t>
            </w:r>
          </w:p>
        </w:tc>
        <w:tc>
          <w:tcPr>
            <w:tcW w:w="4537" w:type="dxa"/>
            <w:vAlign w:val="center"/>
          </w:tcPr>
          <w:p w14:paraId="7990097F" w14:textId="3F9420F2"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40" w:type="dxa"/>
            <w:vAlign w:val="center"/>
          </w:tcPr>
          <w:p w14:paraId="25C957D5" w14:textId="340C417E" w:rsidR="00DF1ED8" w:rsidRPr="00EB5DC1" w:rsidRDefault="008563C8"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83B423F" w14:textId="7977AE5C" w:rsidR="00DF1ED8" w:rsidRPr="00EB5DC1" w:rsidRDefault="008563C8"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546949BF" w14:textId="01063E5F" w:rsidR="00DF1ED8" w:rsidRPr="00EB5DC1" w:rsidRDefault="008563C8" w:rsidP="00140ACF">
            <w:pPr>
              <w:jc w:val="center"/>
              <w:rPr>
                <w:rFonts w:ascii="Arial" w:hAnsi="Arial" w:cs="Arial"/>
                <w:sz w:val="24"/>
                <w:szCs w:val="24"/>
              </w:rPr>
            </w:pPr>
            <w:r>
              <w:rPr>
                <w:rFonts w:ascii="Arial" w:hAnsi="Arial" w:cs="Arial"/>
                <w:sz w:val="24"/>
                <w:szCs w:val="24"/>
              </w:rPr>
              <w:t>Detailed in 2.2.2 of our policy.</w:t>
            </w:r>
          </w:p>
        </w:tc>
      </w:tr>
      <w:tr w:rsidR="00DF1ED8" w:rsidRPr="00EB5DC1" w14:paraId="1AA67B25" w14:textId="77777777" w:rsidTr="00140ACF">
        <w:tc>
          <w:tcPr>
            <w:tcW w:w="1177" w:type="dxa"/>
            <w:vAlign w:val="center"/>
          </w:tcPr>
          <w:p w14:paraId="774F82C0" w14:textId="2F0C5DBE" w:rsidR="00DF1ED8" w:rsidRPr="00EB5DC1" w:rsidRDefault="00DF1ED8" w:rsidP="00140ACF">
            <w:pPr>
              <w:jc w:val="center"/>
              <w:rPr>
                <w:rFonts w:ascii="Arial" w:hAnsi="Arial" w:cs="Arial"/>
                <w:sz w:val="24"/>
                <w:szCs w:val="24"/>
              </w:rPr>
            </w:pPr>
            <w:r>
              <w:rPr>
                <w:rFonts w:ascii="Arial" w:hAnsi="Arial" w:cs="Arial"/>
                <w:sz w:val="24"/>
                <w:szCs w:val="24"/>
              </w:rPr>
              <w:t>5.8</w:t>
            </w:r>
          </w:p>
        </w:tc>
        <w:tc>
          <w:tcPr>
            <w:tcW w:w="4537" w:type="dxa"/>
            <w:vAlign w:val="center"/>
          </w:tcPr>
          <w:p w14:paraId="1C30536F" w14:textId="77777777" w:rsidR="007723F2" w:rsidRDefault="007723F2" w:rsidP="007723F2">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7723F2"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have an open mind; </w:t>
            </w:r>
            <w:r>
              <w:rPr>
                <w:rStyle w:val="eop"/>
                <w:rFonts w:ascii="Arial" w:hAnsi="Arial" w:cs="Arial"/>
              </w:rPr>
              <w:t> </w:t>
            </w:r>
          </w:p>
          <w:p w14:paraId="0F416CC3" w14:textId="62D14E51" w:rsidR="007723F2"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set out their position; </w:t>
            </w:r>
            <w:r>
              <w:rPr>
                <w:rStyle w:val="eop"/>
                <w:rFonts w:ascii="Arial" w:hAnsi="Arial" w:cs="Arial"/>
              </w:rPr>
              <w:t> </w:t>
            </w:r>
          </w:p>
          <w:p w14:paraId="5BF63FD7" w14:textId="18118DD9" w:rsidR="007723F2"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7723F2" w:rsidRDefault="007723F2" w:rsidP="007723F2">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lastRenderedPageBreak/>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DF1ED8" w:rsidRPr="00EB5DC1" w:rsidRDefault="00DF1ED8" w:rsidP="00140ACF">
            <w:pPr>
              <w:pStyle w:val="NoSpacing"/>
              <w:numPr>
                <w:ilvl w:val="0"/>
                <w:numId w:val="0"/>
              </w:numPr>
              <w:spacing w:after="120"/>
            </w:pPr>
          </w:p>
        </w:tc>
        <w:tc>
          <w:tcPr>
            <w:tcW w:w="1340" w:type="dxa"/>
            <w:vAlign w:val="center"/>
          </w:tcPr>
          <w:p w14:paraId="0845A4F2" w14:textId="0FBFCDC7" w:rsidR="00DF1ED8" w:rsidRPr="00EB5DC1" w:rsidRDefault="008563C8"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72D599FF" w14:textId="614B601A" w:rsidR="00DF1ED8" w:rsidRPr="00EB5DC1" w:rsidRDefault="008563C8"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0781D3C9" w14:textId="72DA5CE3" w:rsidR="00DF1ED8" w:rsidRPr="00EB5DC1" w:rsidRDefault="008563C8" w:rsidP="00140ACF">
            <w:pPr>
              <w:jc w:val="center"/>
              <w:rPr>
                <w:rFonts w:ascii="Arial" w:hAnsi="Arial" w:cs="Arial"/>
                <w:sz w:val="24"/>
                <w:szCs w:val="24"/>
              </w:rPr>
            </w:pPr>
            <w:r>
              <w:rPr>
                <w:rFonts w:ascii="Arial" w:hAnsi="Arial" w:cs="Arial"/>
                <w:sz w:val="24"/>
                <w:szCs w:val="24"/>
              </w:rPr>
              <w:t>Detailed in 2.1.7 of our policy</w:t>
            </w:r>
          </w:p>
        </w:tc>
      </w:tr>
      <w:tr w:rsidR="00DF1ED8" w:rsidRPr="00EB5DC1" w14:paraId="6EA19A40" w14:textId="77777777" w:rsidTr="00140ACF">
        <w:tc>
          <w:tcPr>
            <w:tcW w:w="1177" w:type="dxa"/>
            <w:vAlign w:val="center"/>
          </w:tcPr>
          <w:p w14:paraId="698D09DC" w14:textId="694BDFC5" w:rsidR="00DF1ED8" w:rsidRPr="00EB5DC1" w:rsidRDefault="00DF1ED8" w:rsidP="00140ACF">
            <w:pPr>
              <w:jc w:val="center"/>
              <w:rPr>
                <w:rFonts w:ascii="Arial" w:hAnsi="Arial" w:cs="Arial"/>
                <w:sz w:val="24"/>
                <w:szCs w:val="24"/>
              </w:rPr>
            </w:pPr>
            <w:r>
              <w:rPr>
                <w:rFonts w:ascii="Arial" w:hAnsi="Arial" w:cs="Arial"/>
                <w:sz w:val="24"/>
                <w:szCs w:val="24"/>
              </w:rPr>
              <w:t>5.9</w:t>
            </w:r>
          </w:p>
        </w:tc>
        <w:tc>
          <w:tcPr>
            <w:tcW w:w="4537" w:type="dxa"/>
            <w:vAlign w:val="center"/>
          </w:tcPr>
          <w:p w14:paraId="62C037BA" w14:textId="3EA162F4" w:rsidR="00DF1ED8" w:rsidRPr="00EB5DC1" w:rsidRDefault="00FF44D3" w:rsidP="00140ACF">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40" w:type="dxa"/>
            <w:vAlign w:val="center"/>
          </w:tcPr>
          <w:p w14:paraId="0326CF9D" w14:textId="70E012ED" w:rsidR="00DF1ED8" w:rsidRPr="00EB5DC1" w:rsidRDefault="008563C8"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F762E0" w14:textId="14FD54ED" w:rsidR="00DF1ED8" w:rsidRPr="00EB5DC1" w:rsidRDefault="008563C8"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6798DEA0" w14:textId="724B9D89" w:rsidR="00DF1ED8" w:rsidRPr="00EB5DC1" w:rsidRDefault="008563C8" w:rsidP="00140ACF">
            <w:pPr>
              <w:jc w:val="center"/>
              <w:rPr>
                <w:rFonts w:ascii="Arial" w:hAnsi="Arial" w:cs="Arial"/>
                <w:sz w:val="24"/>
                <w:szCs w:val="24"/>
              </w:rPr>
            </w:pPr>
            <w:r>
              <w:rPr>
                <w:rFonts w:ascii="Arial" w:hAnsi="Arial" w:cs="Arial"/>
                <w:sz w:val="24"/>
                <w:szCs w:val="24"/>
              </w:rPr>
              <w:t>Stated in our policy regarding both Stage 1 (2.2.5) and Stage 2 (2.3.6) Complaints</w:t>
            </w:r>
          </w:p>
        </w:tc>
      </w:tr>
      <w:tr w:rsidR="00DF1ED8" w:rsidRPr="00EB5DC1" w14:paraId="6EBD88B3" w14:textId="77777777" w:rsidTr="00140ACF">
        <w:tc>
          <w:tcPr>
            <w:tcW w:w="1177" w:type="dxa"/>
            <w:vAlign w:val="center"/>
          </w:tcPr>
          <w:p w14:paraId="31992D06" w14:textId="3F73E480" w:rsidR="00DF1ED8" w:rsidRPr="00EB5DC1" w:rsidRDefault="00DF1ED8" w:rsidP="00140ACF">
            <w:pPr>
              <w:jc w:val="center"/>
              <w:rPr>
                <w:rFonts w:ascii="Arial" w:hAnsi="Arial" w:cs="Arial"/>
                <w:sz w:val="24"/>
                <w:szCs w:val="24"/>
              </w:rPr>
            </w:pPr>
            <w:r>
              <w:rPr>
                <w:rFonts w:ascii="Arial" w:hAnsi="Arial" w:cs="Arial"/>
                <w:sz w:val="24"/>
                <w:szCs w:val="24"/>
              </w:rPr>
              <w:t>5.10</w:t>
            </w:r>
          </w:p>
        </w:tc>
        <w:tc>
          <w:tcPr>
            <w:tcW w:w="4537" w:type="dxa"/>
            <w:vAlign w:val="center"/>
          </w:tcPr>
          <w:p w14:paraId="5C61010A" w14:textId="075FCF2A"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40" w:type="dxa"/>
            <w:vAlign w:val="center"/>
          </w:tcPr>
          <w:p w14:paraId="1071CFE0" w14:textId="5B6A1744" w:rsidR="00DF1ED8" w:rsidRPr="00EB5DC1" w:rsidRDefault="008563C8"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4085C9" w14:textId="428216DC" w:rsidR="00DF1ED8" w:rsidRPr="00EB5DC1" w:rsidRDefault="008563C8" w:rsidP="00140ACF">
            <w:pPr>
              <w:jc w:val="center"/>
              <w:rPr>
                <w:rFonts w:ascii="Arial" w:hAnsi="Arial" w:cs="Arial"/>
                <w:sz w:val="24"/>
                <w:szCs w:val="24"/>
              </w:rPr>
            </w:pPr>
            <w:r w:rsidRPr="00B46A7B">
              <w:rPr>
                <w:rFonts w:ascii="Arial" w:hAnsi="Arial" w:cs="Arial"/>
                <w:sz w:val="24"/>
                <w:szCs w:val="24"/>
              </w:rPr>
              <w:t>Our Complaints Policy and our website.</w:t>
            </w:r>
          </w:p>
        </w:tc>
        <w:tc>
          <w:tcPr>
            <w:tcW w:w="3293" w:type="dxa"/>
            <w:vAlign w:val="center"/>
          </w:tcPr>
          <w:p w14:paraId="3B595FD0" w14:textId="1B0C2B22" w:rsidR="00DF1ED8" w:rsidRPr="00EB5DC1" w:rsidRDefault="008563C8" w:rsidP="00140ACF">
            <w:pPr>
              <w:jc w:val="center"/>
              <w:rPr>
                <w:rFonts w:ascii="Arial" w:hAnsi="Arial" w:cs="Arial"/>
                <w:sz w:val="24"/>
                <w:szCs w:val="24"/>
              </w:rPr>
            </w:pPr>
            <w:r w:rsidRPr="00B46A7B">
              <w:rPr>
                <w:rFonts w:ascii="Arial" w:hAnsi="Arial" w:cs="Arial"/>
                <w:sz w:val="24"/>
                <w:szCs w:val="24"/>
              </w:rPr>
              <w:t>Clause 2.1.</w:t>
            </w:r>
            <w:r>
              <w:rPr>
                <w:rFonts w:ascii="Arial" w:hAnsi="Arial" w:cs="Arial"/>
                <w:sz w:val="24"/>
                <w:szCs w:val="24"/>
              </w:rPr>
              <w:t>6</w:t>
            </w:r>
            <w:r w:rsidRPr="00B46A7B">
              <w:rPr>
                <w:rFonts w:ascii="Arial" w:hAnsi="Arial" w:cs="Arial"/>
                <w:sz w:val="24"/>
                <w:szCs w:val="24"/>
              </w:rPr>
              <w:t xml:space="preserve"> of our policy states that reasonable adjustments will be made where possible.</w:t>
            </w:r>
          </w:p>
        </w:tc>
      </w:tr>
      <w:tr w:rsidR="00DF1ED8" w:rsidRPr="00EB5DC1" w14:paraId="37AA8658" w14:textId="77777777" w:rsidTr="00140ACF">
        <w:tc>
          <w:tcPr>
            <w:tcW w:w="1177" w:type="dxa"/>
            <w:vAlign w:val="center"/>
          </w:tcPr>
          <w:p w14:paraId="58273A92" w14:textId="11C5B6B9" w:rsidR="00DF1ED8" w:rsidRPr="00EB5DC1" w:rsidRDefault="00DF1ED8" w:rsidP="00140ACF">
            <w:pPr>
              <w:jc w:val="center"/>
              <w:rPr>
                <w:rFonts w:ascii="Arial" w:hAnsi="Arial" w:cs="Arial"/>
                <w:sz w:val="24"/>
                <w:szCs w:val="24"/>
              </w:rPr>
            </w:pPr>
            <w:r>
              <w:rPr>
                <w:rFonts w:ascii="Arial" w:hAnsi="Arial" w:cs="Arial"/>
                <w:sz w:val="24"/>
                <w:szCs w:val="24"/>
              </w:rPr>
              <w:t>5.11</w:t>
            </w:r>
          </w:p>
        </w:tc>
        <w:tc>
          <w:tcPr>
            <w:tcW w:w="4537" w:type="dxa"/>
            <w:vAlign w:val="center"/>
          </w:tcPr>
          <w:p w14:paraId="73FEE53B" w14:textId="149CA76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40" w:type="dxa"/>
            <w:vAlign w:val="center"/>
          </w:tcPr>
          <w:p w14:paraId="14ACF263" w14:textId="34A0E5CB" w:rsidR="00DF1ED8" w:rsidRPr="00EB5DC1" w:rsidRDefault="008563C8"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9DB6D72" w14:textId="0CA4AC77" w:rsidR="00DF1ED8" w:rsidRPr="00EB5DC1" w:rsidRDefault="008563C8"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02029213" w14:textId="4B0D4613" w:rsidR="00DF1ED8" w:rsidRPr="00EB5DC1" w:rsidRDefault="008563C8" w:rsidP="00140ACF">
            <w:pPr>
              <w:jc w:val="center"/>
              <w:rPr>
                <w:rFonts w:ascii="Arial" w:hAnsi="Arial" w:cs="Arial"/>
                <w:sz w:val="24"/>
                <w:szCs w:val="24"/>
              </w:rPr>
            </w:pPr>
            <w:r>
              <w:rPr>
                <w:rFonts w:ascii="Arial" w:hAnsi="Arial" w:cs="Arial"/>
                <w:sz w:val="24"/>
                <w:szCs w:val="24"/>
              </w:rPr>
              <w:t>Detailed in 2.1.3 of our policy.</w:t>
            </w:r>
          </w:p>
        </w:tc>
      </w:tr>
      <w:tr w:rsidR="00DF1ED8" w:rsidRPr="00EB5DC1" w14:paraId="40AB0D32" w14:textId="77777777" w:rsidTr="00140ACF">
        <w:tc>
          <w:tcPr>
            <w:tcW w:w="1177" w:type="dxa"/>
            <w:vAlign w:val="center"/>
          </w:tcPr>
          <w:p w14:paraId="2D5259B7" w14:textId="78A2E018" w:rsidR="00DF1ED8" w:rsidRPr="00EB5DC1" w:rsidRDefault="00DF1ED8" w:rsidP="00140ACF">
            <w:pPr>
              <w:jc w:val="center"/>
              <w:rPr>
                <w:rFonts w:ascii="Arial" w:hAnsi="Arial" w:cs="Arial"/>
                <w:sz w:val="24"/>
                <w:szCs w:val="24"/>
              </w:rPr>
            </w:pPr>
            <w:r>
              <w:rPr>
                <w:rFonts w:ascii="Arial" w:hAnsi="Arial" w:cs="Arial"/>
                <w:sz w:val="24"/>
                <w:szCs w:val="24"/>
              </w:rPr>
              <w:t>5.12</w:t>
            </w:r>
          </w:p>
        </w:tc>
        <w:tc>
          <w:tcPr>
            <w:tcW w:w="4537" w:type="dxa"/>
            <w:vAlign w:val="center"/>
          </w:tcPr>
          <w:p w14:paraId="3F18B44D" w14:textId="77777777" w:rsidR="00DF1ED8" w:rsidRDefault="00FF44D3" w:rsidP="00140ACF">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 xml:space="preserve">A full record must be kept of the complaint, and the outcomes at each stage. This must include the original complaint and the date received, all correspondence with the resident, correspondence with other parties, and </w:t>
            </w:r>
            <w:r>
              <w:rPr>
                <w:rStyle w:val="normaltextrun"/>
                <w:rFonts w:eastAsiaTheme="majorEastAsia"/>
                <w:color w:val="000000"/>
                <w:shd w:val="clear" w:color="auto" w:fill="FFFFFF"/>
              </w:rPr>
              <w:lastRenderedPageBreak/>
              <w:t>any relevant supporting documentation such as reports or surveys. </w:t>
            </w:r>
            <w:r>
              <w:rPr>
                <w:rStyle w:val="eop"/>
                <w:color w:val="000000"/>
                <w:shd w:val="clear" w:color="auto" w:fill="FFFFFF"/>
              </w:rPr>
              <w:t> </w:t>
            </w:r>
          </w:p>
          <w:p w14:paraId="4B488344" w14:textId="68302512" w:rsidR="009050BF" w:rsidRPr="00EB5DC1" w:rsidRDefault="009050BF" w:rsidP="00140ACF">
            <w:pPr>
              <w:pStyle w:val="NoSpacing"/>
              <w:numPr>
                <w:ilvl w:val="0"/>
                <w:numId w:val="0"/>
              </w:numPr>
              <w:spacing w:after="120"/>
            </w:pPr>
          </w:p>
        </w:tc>
        <w:tc>
          <w:tcPr>
            <w:tcW w:w="1340" w:type="dxa"/>
            <w:vAlign w:val="center"/>
          </w:tcPr>
          <w:p w14:paraId="37E0B3FA" w14:textId="717AB267" w:rsidR="00DF1ED8" w:rsidRPr="00EB5DC1" w:rsidRDefault="008563C8"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265435B" w14:textId="454423A0" w:rsidR="00DF1ED8" w:rsidRPr="00EB5DC1" w:rsidRDefault="008563C8"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41D5C31D" w14:textId="2869ACFC" w:rsidR="00DF1ED8" w:rsidRPr="00EB5DC1" w:rsidRDefault="008563C8" w:rsidP="00140ACF">
            <w:pPr>
              <w:jc w:val="center"/>
              <w:rPr>
                <w:rFonts w:ascii="Arial" w:hAnsi="Arial" w:cs="Arial"/>
                <w:sz w:val="24"/>
                <w:szCs w:val="24"/>
              </w:rPr>
            </w:pPr>
            <w:r>
              <w:rPr>
                <w:rFonts w:ascii="Arial" w:hAnsi="Arial" w:cs="Arial"/>
                <w:sz w:val="24"/>
                <w:szCs w:val="24"/>
              </w:rPr>
              <w:t>All complaints will be logged</w:t>
            </w:r>
            <w:r>
              <w:rPr>
                <w:rFonts w:ascii="Arial" w:hAnsi="Arial" w:cs="Arial"/>
                <w:sz w:val="24"/>
                <w:szCs w:val="24"/>
              </w:rPr>
              <w:t xml:space="preserve"> in the complaints database</w:t>
            </w:r>
            <w:r>
              <w:rPr>
                <w:rFonts w:ascii="Arial" w:hAnsi="Arial" w:cs="Arial"/>
                <w:sz w:val="24"/>
                <w:szCs w:val="24"/>
              </w:rPr>
              <w:t xml:space="preserve"> and records kept in the individual’s personal file (or appropriate alternative).</w:t>
            </w:r>
          </w:p>
        </w:tc>
      </w:tr>
      <w:tr w:rsidR="00DF1ED8" w:rsidRPr="00EB5DC1" w14:paraId="34EC49E2" w14:textId="77777777" w:rsidTr="00140ACF">
        <w:tc>
          <w:tcPr>
            <w:tcW w:w="1177" w:type="dxa"/>
            <w:vAlign w:val="center"/>
          </w:tcPr>
          <w:p w14:paraId="56876BA8" w14:textId="5F541F4C" w:rsidR="00DF1ED8" w:rsidRPr="00EB5DC1" w:rsidRDefault="00DF1ED8" w:rsidP="00140ACF">
            <w:pPr>
              <w:jc w:val="center"/>
              <w:rPr>
                <w:rFonts w:ascii="Arial" w:hAnsi="Arial" w:cs="Arial"/>
                <w:sz w:val="24"/>
                <w:szCs w:val="24"/>
              </w:rPr>
            </w:pPr>
            <w:r>
              <w:rPr>
                <w:rFonts w:ascii="Arial" w:hAnsi="Arial" w:cs="Arial"/>
                <w:sz w:val="24"/>
                <w:szCs w:val="24"/>
              </w:rPr>
              <w:t>5.13</w:t>
            </w:r>
          </w:p>
        </w:tc>
        <w:tc>
          <w:tcPr>
            <w:tcW w:w="4537" w:type="dxa"/>
            <w:vAlign w:val="center"/>
          </w:tcPr>
          <w:p w14:paraId="2439F349" w14:textId="224307E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40" w:type="dxa"/>
            <w:vAlign w:val="center"/>
          </w:tcPr>
          <w:p w14:paraId="5E36F688" w14:textId="20C41071" w:rsidR="00DF1ED8" w:rsidRPr="00EB5DC1" w:rsidRDefault="008563C8"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D9CB664" w14:textId="2323A551" w:rsidR="00DF1ED8" w:rsidRPr="00EB5DC1" w:rsidRDefault="008563C8"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000E0541" w14:textId="7FF8174A" w:rsidR="00DF1ED8" w:rsidRPr="00EB5DC1" w:rsidRDefault="008563C8" w:rsidP="00140ACF">
            <w:pPr>
              <w:jc w:val="center"/>
              <w:rPr>
                <w:rFonts w:ascii="Arial" w:hAnsi="Arial" w:cs="Arial"/>
                <w:sz w:val="24"/>
                <w:szCs w:val="24"/>
              </w:rPr>
            </w:pPr>
            <w:r>
              <w:rPr>
                <w:rFonts w:ascii="Arial" w:hAnsi="Arial" w:cs="Arial"/>
                <w:sz w:val="24"/>
                <w:szCs w:val="24"/>
              </w:rPr>
              <w:t>Stated in 2.1.7 of our policy</w:t>
            </w:r>
          </w:p>
        </w:tc>
      </w:tr>
      <w:tr w:rsidR="00DF1ED8" w:rsidRPr="00EB5DC1" w14:paraId="332BAF45" w14:textId="77777777" w:rsidTr="00140ACF">
        <w:tc>
          <w:tcPr>
            <w:tcW w:w="1177" w:type="dxa"/>
            <w:vAlign w:val="center"/>
          </w:tcPr>
          <w:p w14:paraId="5BEDF2E3" w14:textId="32BF1AB7" w:rsidR="00DF1ED8" w:rsidRPr="00EB5DC1" w:rsidRDefault="00DF1ED8" w:rsidP="00140ACF">
            <w:pPr>
              <w:jc w:val="center"/>
              <w:rPr>
                <w:rFonts w:ascii="Arial" w:hAnsi="Arial" w:cs="Arial"/>
                <w:sz w:val="24"/>
                <w:szCs w:val="24"/>
              </w:rPr>
            </w:pPr>
            <w:r>
              <w:rPr>
                <w:rFonts w:ascii="Arial" w:hAnsi="Arial" w:cs="Arial"/>
                <w:sz w:val="24"/>
                <w:szCs w:val="24"/>
              </w:rPr>
              <w:t>5.14</w:t>
            </w:r>
          </w:p>
        </w:tc>
        <w:tc>
          <w:tcPr>
            <w:tcW w:w="4537" w:type="dxa"/>
            <w:vAlign w:val="center"/>
          </w:tcPr>
          <w:p w14:paraId="528BDC62" w14:textId="25A0A91D" w:rsidR="00DF1ED8" w:rsidRPr="00EB5DC1" w:rsidRDefault="00F51083" w:rsidP="00140ACF">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40" w:type="dxa"/>
            <w:vAlign w:val="center"/>
          </w:tcPr>
          <w:p w14:paraId="5A928759" w14:textId="715B3556" w:rsidR="00DF1ED8" w:rsidRPr="00EB5DC1" w:rsidRDefault="008563C8"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25F42D0" w14:textId="066104AB" w:rsidR="00DF1ED8" w:rsidRPr="00EB5DC1" w:rsidRDefault="008563C8" w:rsidP="00140ACF">
            <w:pPr>
              <w:jc w:val="center"/>
              <w:rPr>
                <w:rFonts w:ascii="Arial" w:hAnsi="Arial" w:cs="Arial"/>
                <w:sz w:val="24"/>
                <w:szCs w:val="24"/>
              </w:rPr>
            </w:pPr>
            <w:r>
              <w:rPr>
                <w:rFonts w:ascii="Arial" w:hAnsi="Arial" w:cs="Arial"/>
                <w:sz w:val="24"/>
                <w:szCs w:val="24"/>
              </w:rPr>
              <w:t>Our Unacceptable Behaviour Policy</w:t>
            </w:r>
          </w:p>
        </w:tc>
        <w:tc>
          <w:tcPr>
            <w:tcW w:w="3293" w:type="dxa"/>
            <w:vAlign w:val="center"/>
          </w:tcPr>
          <w:p w14:paraId="5B930B77" w14:textId="43ECB792" w:rsidR="00DF1ED8" w:rsidRPr="00EB5DC1" w:rsidRDefault="008563C8" w:rsidP="00140ACF">
            <w:pPr>
              <w:jc w:val="center"/>
              <w:rPr>
                <w:rFonts w:ascii="Arial" w:hAnsi="Arial" w:cs="Arial"/>
                <w:sz w:val="24"/>
                <w:szCs w:val="24"/>
              </w:rPr>
            </w:pPr>
            <w:r>
              <w:rPr>
                <w:rFonts w:ascii="Arial" w:hAnsi="Arial" w:cs="Arial"/>
                <w:sz w:val="24"/>
                <w:szCs w:val="24"/>
              </w:rPr>
              <w:t xml:space="preserve">Stated in 2.1.8 of our complaints policy. </w:t>
            </w:r>
            <w:r>
              <w:rPr>
                <w:rFonts w:ascii="Arial" w:hAnsi="Arial" w:cs="Arial"/>
                <w:sz w:val="24"/>
                <w:szCs w:val="24"/>
              </w:rPr>
              <w:t>Our complaints section of the website states that our Unacceptable Behaviour Policy comes into effect if the complainant is not behaving in an acceptable manner.</w:t>
            </w:r>
          </w:p>
        </w:tc>
      </w:tr>
      <w:tr w:rsidR="00DF1ED8" w:rsidRPr="00EB5DC1" w14:paraId="1F2AA4CB" w14:textId="77777777" w:rsidTr="00140ACF">
        <w:tc>
          <w:tcPr>
            <w:tcW w:w="1177" w:type="dxa"/>
            <w:vAlign w:val="center"/>
          </w:tcPr>
          <w:p w14:paraId="630E38DC" w14:textId="70EB69FE" w:rsidR="00DF1ED8" w:rsidRPr="00EB5DC1" w:rsidRDefault="00DF1ED8" w:rsidP="00140ACF">
            <w:pPr>
              <w:jc w:val="center"/>
              <w:rPr>
                <w:rFonts w:ascii="Arial" w:hAnsi="Arial" w:cs="Arial"/>
                <w:sz w:val="24"/>
                <w:szCs w:val="24"/>
              </w:rPr>
            </w:pPr>
            <w:r>
              <w:rPr>
                <w:rFonts w:ascii="Arial" w:hAnsi="Arial" w:cs="Arial"/>
                <w:sz w:val="24"/>
                <w:szCs w:val="24"/>
              </w:rPr>
              <w:t>5.15</w:t>
            </w:r>
          </w:p>
        </w:tc>
        <w:tc>
          <w:tcPr>
            <w:tcW w:w="4537" w:type="dxa"/>
            <w:vAlign w:val="center"/>
          </w:tcPr>
          <w:p w14:paraId="33A84BDB" w14:textId="4C34838F" w:rsidR="00DF1ED8" w:rsidRPr="00EB5DC1" w:rsidRDefault="00F51083" w:rsidP="00140ACF">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40" w:type="dxa"/>
            <w:vAlign w:val="center"/>
          </w:tcPr>
          <w:p w14:paraId="5A72D4AB" w14:textId="2E2B4497" w:rsidR="00DF1ED8" w:rsidRPr="00EB5DC1" w:rsidRDefault="008563C8"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55823C" w14:textId="4ADF4E90" w:rsidR="00DF1ED8" w:rsidRPr="00EB5DC1" w:rsidRDefault="008563C8" w:rsidP="00140ACF">
            <w:pPr>
              <w:jc w:val="center"/>
              <w:rPr>
                <w:rFonts w:ascii="Arial" w:hAnsi="Arial" w:cs="Arial"/>
                <w:sz w:val="24"/>
                <w:szCs w:val="24"/>
              </w:rPr>
            </w:pPr>
            <w:r w:rsidRPr="00594173">
              <w:rPr>
                <w:rFonts w:ascii="Arial" w:hAnsi="Arial" w:cs="Arial"/>
                <w:sz w:val="24"/>
                <w:szCs w:val="24"/>
              </w:rPr>
              <w:t>Our Unacceptable Behaviour Policy</w:t>
            </w:r>
          </w:p>
        </w:tc>
        <w:tc>
          <w:tcPr>
            <w:tcW w:w="3293" w:type="dxa"/>
            <w:vAlign w:val="center"/>
          </w:tcPr>
          <w:p w14:paraId="2571F0AB" w14:textId="7B745137" w:rsidR="00DF1ED8" w:rsidRPr="00EB5DC1" w:rsidRDefault="008563C8" w:rsidP="00140ACF">
            <w:pPr>
              <w:jc w:val="center"/>
              <w:rPr>
                <w:rFonts w:ascii="Arial" w:hAnsi="Arial" w:cs="Arial"/>
                <w:sz w:val="24"/>
                <w:szCs w:val="24"/>
              </w:rPr>
            </w:pPr>
            <w:r w:rsidRPr="00594173">
              <w:rPr>
                <w:rFonts w:ascii="Arial" w:hAnsi="Arial" w:cs="Arial"/>
                <w:sz w:val="24"/>
                <w:szCs w:val="24"/>
              </w:rPr>
              <w:t>Stated in 2.1.8 of our policy</w:t>
            </w: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4452"/>
        <w:gridCol w:w="1332"/>
        <w:gridCol w:w="3749"/>
        <w:gridCol w:w="3238"/>
      </w:tblGrid>
      <w:tr w:rsidR="00F51083" w:rsidRPr="00EB5DC1" w14:paraId="22A3AD29" w14:textId="77777777" w:rsidTr="00140ACF">
        <w:tc>
          <w:tcPr>
            <w:tcW w:w="1177" w:type="dxa"/>
            <w:vAlign w:val="center"/>
          </w:tcPr>
          <w:p w14:paraId="07901AC7"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E5FFDFD"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39FA782"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E9DC7A"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CBBFB48"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rsidTr="00140ACF">
        <w:tc>
          <w:tcPr>
            <w:tcW w:w="1177" w:type="dxa"/>
            <w:vAlign w:val="center"/>
          </w:tcPr>
          <w:p w14:paraId="7C36B39D" w14:textId="29E9549E" w:rsidR="00F51083" w:rsidRPr="00EB5DC1" w:rsidRDefault="00F51083" w:rsidP="00140ACF">
            <w:pPr>
              <w:jc w:val="center"/>
              <w:rPr>
                <w:rFonts w:ascii="Arial" w:hAnsi="Arial" w:cs="Arial"/>
                <w:sz w:val="24"/>
                <w:szCs w:val="24"/>
              </w:rPr>
            </w:pPr>
            <w:r>
              <w:rPr>
                <w:rFonts w:ascii="Arial" w:hAnsi="Arial" w:cs="Arial"/>
                <w:sz w:val="24"/>
                <w:szCs w:val="24"/>
              </w:rPr>
              <w:t>6.1</w:t>
            </w:r>
          </w:p>
        </w:tc>
        <w:tc>
          <w:tcPr>
            <w:tcW w:w="4537" w:type="dxa"/>
            <w:vAlign w:val="center"/>
          </w:tcPr>
          <w:p w14:paraId="5995974D" w14:textId="003D7DB7" w:rsidR="00F51083" w:rsidRPr="00DF1ED8" w:rsidRDefault="003B350E" w:rsidP="00140ACF">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40" w:type="dxa"/>
            <w:vAlign w:val="center"/>
          </w:tcPr>
          <w:p w14:paraId="5ADA5C2F" w14:textId="55D3FE11" w:rsidR="00F51083" w:rsidRPr="00EB5DC1" w:rsidRDefault="00DB3FF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60F508B" w14:textId="5516CB4A" w:rsidR="00F51083" w:rsidRPr="00EB5DC1" w:rsidRDefault="00DB3FF1"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14919354" w14:textId="17439A5E" w:rsidR="00F51083" w:rsidRPr="00EB5DC1" w:rsidRDefault="00DB3FF1" w:rsidP="00140ACF">
            <w:pPr>
              <w:jc w:val="center"/>
              <w:rPr>
                <w:rFonts w:ascii="Arial" w:hAnsi="Arial" w:cs="Arial"/>
                <w:sz w:val="24"/>
                <w:szCs w:val="24"/>
              </w:rPr>
            </w:pPr>
            <w:r>
              <w:rPr>
                <w:rFonts w:ascii="Arial" w:hAnsi="Arial" w:cs="Arial"/>
                <w:sz w:val="24"/>
                <w:szCs w:val="24"/>
              </w:rPr>
              <w:t>Detailed in 2.1.4 of our policy.</w:t>
            </w:r>
          </w:p>
        </w:tc>
      </w:tr>
      <w:tr w:rsidR="00F51083" w:rsidRPr="00EB5DC1" w14:paraId="277B9A9A" w14:textId="77777777" w:rsidTr="00140ACF">
        <w:tc>
          <w:tcPr>
            <w:tcW w:w="1177" w:type="dxa"/>
            <w:vAlign w:val="center"/>
          </w:tcPr>
          <w:p w14:paraId="04110F29" w14:textId="3166790D" w:rsidR="00F51083" w:rsidRPr="00EB5DC1" w:rsidRDefault="00F51083" w:rsidP="00140ACF">
            <w:pPr>
              <w:jc w:val="center"/>
              <w:rPr>
                <w:rFonts w:ascii="Arial" w:hAnsi="Arial" w:cs="Arial"/>
                <w:sz w:val="24"/>
                <w:szCs w:val="24"/>
              </w:rPr>
            </w:pPr>
            <w:r>
              <w:rPr>
                <w:rFonts w:ascii="Arial" w:hAnsi="Arial" w:cs="Arial"/>
                <w:sz w:val="24"/>
                <w:szCs w:val="24"/>
              </w:rPr>
              <w:t>6.2</w:t>
            </w:r>
          </w:p>
        </w:tc>
        <w:tc>
          <w:tcPr>
            <w:tcW w:w="4537" w:type="dxa"/>
            <w:vAlign w:val="center"/>
          </w:tcPr>
          <w:p w14:paraId="1D7F4EE5" w14:textId="03C007FA"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complaints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40" w:type="dxa"/>
            <w:vAlign w:val="center"/>
          </w:tcPr>
          <w:p w14:paraId="3802671B" w14:textId="625EDDAC" w:rsidR="00F51083" w:rsidRPr="00EB5DC1" w:rsidRDefault="00DB3FF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F3A4E53" w14:textId="0A66CE46" w:rsidR="00F51083" w:rsidRPr="00EB5DC1" w:rsidRDefault="00DB3FF1" w:rsidP="00140ACF">
            <w:pPr>
              <w:jc w:val="center"/>
              <w:rPr>
                <w:rFonts w:ascii="Arial" w:hAnsi="Arial" w:cs="Arial"/>
                <w:sz w:val="24"/>
                <w:szCs w:val="24"/>
              </w:rPr>
            </w:pPr>
            <w:r>
              <w:rPr>
                <w:rFonts w:ascii="Arial" w:hAnsi="Arial" w:cs="Arial"/>
                <w:sz w:val="24"/>
                <w:szCs w:val="24"/>
              </w:rPr>
              <w:t>Our Complaints Policy &amp; Complaints page on our Website</w:t>
            </w:r>
          </w:p>
        </w:tc>
        <w:tc>
          <w:tcPr>
            <w:tcW w:w="3293" w:type="dxa"/>
            <w:vAlign w:val="center"/>
          </w:tcPr>
          <w:p w14:paraId="0ADBA5FD" w14:textId="29706204" w:rsidR="00F51083" w:rsidRPr="00EB5DC1" w:rsidRDefault="00DB3FF1" w:rsidP="00140ACF">
            <w:pPr>
              <w:jc w:val="center"/>
              <w:rPr>
                <w:rFonts w:ascii="Arial" w:hAnsi="Arial" w:cs="Arial"/>
                <w:sz w:val="24"/>
                <w:szCs w:val="24"/>
              </w:rPr>
            </w:pPr>
            <w:r>
              <w:rPr>
                <w:rFonts w:ascii="Arial" w:hAnsi="Arial" w:cs="Arial"/>
                <w:sz w:val="24"/>
                <w:szCs w:val="24"/>
              </w:rPr>
              <w:t>This is stated on the complaints section of our website and included within 2.2.2 of our complaints policy.</w:t>
            </w:r>
          </w:p>
        </w:tc>
      </w:tr>
      <w:tr w:rsidR="00F51083" w:rsidRPr="00EB5DC1" w14:paraId="148022FC" w14:textId="77777777" w:rsidTr="00140ACF">
        <w:tc>
          <w:tcPr>
            <w:tcW w:w="1177" w:type="dxa"/>
            <w:vAlign w:val="center"/>
          </w:tcPr>
          <w:p w14:paraId="4BE6C88E" w14:textId="27920B4C" w:rsidR="00F51083" w:rsidRPr="00EB5DC1" w:rsidRDefault="00F51083" w:rsidP="00140ACF">
            <w:pPr>
              <w:jc w:val="center"/>
              <w:rPr>
                <w:rFonts w:ascii="Arial" w:hAnsi="Arial" w:cs="Arial"/>
                <w:sz w:val="24"/>
                <w:szCs w:val="24"/>
              </w:rPr>
            </w:pPr>
            <w:r>
              <w:rPr>
                <w:rFonts w:ascii="Arial" w:hAnsi="Arial" w:cs="Arial"/>
                <w:sz w:val="24"/>
                <w:szCs w:val="24"/>
              </w:rPr>
              <w:t>6.3</w:t>
            </w:r>
          </w:p>
        </w:tc>
        <w:tc>
          <w:tcPr>
            <w:tcW w:w="4537" w:type="dxa"/>
            <w:vAlign w:val="center"/>
          </w:tcPr>
          <w:p w14:paraId="6FA8DBC8" w14:textId="55CFA74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40" w:type="dxa"/>
            <w:vAlign w:val="center"/>
          </w:tcPr>
          <w:p w14:paraId="3C046C96" w14:textId="25142298" w:rsidR="00F51083" w:rsidRPr="00EB5DC1" w:rsidRDefault="00DB3FF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0C683BF" w14:textId="680CDF45" w:rsidR="00F51083" w:rsidRPr="00EB5DC1" w:rsidRDefault="00DB3FF1" w:rsidP="00140ACF">
            <w:pPr>
              <w:jc w:val="center"/>
              <w:rPr>
                <w:rFonts w:ascii="Arial" w:hAnsi="Arial" w:cs="Arial"/>
                <w:sz w:val="24"/>
                <w:szCs w:val="24"/>
              </w:rPr>
            </w:pPr>
            <w:r>
              <w:rPr>
                <w:rFonts w:ascii="Arial" w:hAnsi="Arial" w:cs="Arial"/>
                <w:sz w:val="24"/>
                <w:szCs w:val="24"/>
              </w:rPr>
              <w:t>Our Complaints Policy &amp; Complaints page on our Website</w:t>
            </w:r>
          </w:p>
        </w:tc>
        <w:tc>
          <w:tcPr>
            <w:tcW w:w="3293" w:type="dxa"/>
            <w:vAlign w:val="center"/>
          </w:tcPr>
          <w:p w14:paraId="2AB8F447" w14:textId="61A90B24" w:rsidR="00F51083" w:rsidRPr="00EB5DC1" w:rsidRDefault="00DB3FF1" w:rsidP="00140ACF">
            <w:pPr>
              <w:jc w:val="center"/>
              <w:rPr>
                <w:rFonts w:ascii="Arial" w:hAnsi="Arial" w:cs="Arial"/>
                <w:sz w:val="24"/>
                <w:szCs w:val="24"/>
              </w:rPr>
            </w:pPr>
            <w:r>
              <w:rPr>
                <w:rFonts w:ascii="Arial" w:hAnsi="Arial" w:cs="Arial"/>
                <w:sz w:val="24"/>
                <w:szCs w:val="24"/>
              </w:rPr>
              <w:t>This is stated on the complaints section of our website and included within 2.2.4 of our complaints policy.</w:t>
            </w:r>
          </w:p>
        </w:tc>
      </w:tr>
      <w:tr w:rsidR="00F51083" w:rsidRPr="00EB5DC1" w14:paraId="004973DA" w14:textId="77777777" w:rsidTr="00140ACF">
        <w:tc>
          <w:tcPr>
            <w:tcW w:w="1177" w:type="dxa"/>
            <w:vAlign w:val="center"/>
          </w:tcPr>
          <w:p w14:paraId="12CAD333" w14:textId="1278D2EB" w:rsidR="00F51083" w:rsidRPr="00EB5DC1" w:rsidRDefault="00F51083" w:rsidP="00140ACF">
            <w:pPr>
              <w:jc w:val="center"/>
              <w:rPr>
                <w:rFonts w:ascii="Arial" w:hAnsi="Arial" w:cs="Arial"/>
                <w:sz w:val="24"/>
                <w:szCs w:val="24"/>
              </w:rPr>
            </w:pPr>
            <w:r>
              <w:rPr>
                <w:rFonts w:ascii="Arial" w:hAnsi="Arial" w:cs="Arial"/>
                <w:sz w:val="24"/>
                <w:szCs w:val="24"/>
              </w:rPr>
              <w:t>6.4</w:t>
            </w:r>
          </w:p>
        </w:tc>
        <w:tc>
          <w:tcPr>
            <w:tcW w:w="4537" w:type="dxa"/>
            <w:vAlign w:val="center"/>
          </w:tcPr>
          <w:p w14:paraId="0A15011B" w14:textId="2F9FD976"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w:t>
            </w:r>
            <w:r>
              <w:rPr>
                <w:rStyle w:val="normaltextrun"/>
                <w:rFonts w:eastAsiaTheme="majorEastAsia"/>
                <w:color w:val="000000"/>
                <w:shd w:val="clear" w:color="auto" w:fill="FFFFFF"/>
              </w:rPr>
              <w:lastRenderedPageBreak/>
              <w:t>complaint and then inform the resident 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40" w:type="dxa"/>
            <w:vAlign w:val="center"/>
          </w:tcPr>
          <w:p w14:paraId="62D8176A" w14:textId="12C7A563" w:rsidR="00F51083" w:rsidRPr="00EB5DC1" w:rsidRDefault="00DB3FF1"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1707169A" w14:textId="50DE3C12" w:rsidR="00F51083" w:rsidRPr="00EB5DC1" w:rsidRDefault="00DB3FF1" w:rsidP="00140ACF">
            <w:pPr>
              <w:jc w:val="center"/>
              <w:rPr>
                <w:rFonts w:ascii="Arial" w:hAnsi="Arial" w:cs="Arial"/>
                <w:sz w:val="24"/>
                <w:szCs w:val="24"/>
              </w:rPr>
            </w:pPr>
            <w:r>
              <w:rPr>
                <w:rFonts w:ascii="Arial" w:hAnsi="Arial" w:cs="Arial"/>
                <w:sz w:val="24"/>
                <w:szCs w:val="24"/>
              </w:rPr>
              <w:t>Our Complaints Policy &amp; Complaints page on our Website</w:t>
            </w:r>
          </w:p>
        </w:tc>
        <w:tc>
          <w:tcPr>
            <w:tcW w:w="3293" w:type="dxa"/>
            <w:vAlign w:val="center"/>
          </w:tcPr>
          <w:p w14:paraId="05FAC44D" w14:textId="3CFFFC01" w:rsidR="00F51083" w:rsidRPr="00EB5DC1" w:rsidRDefault="00DB3FF1" w:rsidP="00140ACF">
            <w:pPr>
              <w:jc w:val="center"/>
              <w:rPr>
                <w:rFonts w:ascii="Arial" w:hAnsi="Arial" w:cs="Arial"/>
                <w:sz w:val="24"/>
                <w:szCs w:val="24"/>
              </w:rPr>
            </w:pPr>
            <w:r>
              <w:rPr>
                <w:rFonts w:ascii="Arial" w:hAnsi="Arial" w:cs="Arial"/>
                <w:sz w:val="24"/>
                <w:szCs w:val="24"/>
              </w:rPr>
              <w:t>This included within 2.2.5 of our complaints policy.</w:t>
            </w:r>
          </w:p>
        </w:tc>
      </w:tr>
      <w:tr w:rsidR="00F51083" w:rsidRPr="00EB5DC1" w14:paraId="4FBFB880" w14:textId="77777777" w:rsidTr="00140ACF">
        <w:tc>
          <w:tcPr>
            <w:tcW w:w="1177" w:type="dxa"/>
            <w:vAlign w:val="center"/>
          </w:tcPr>
          <w:p w14:paraId="1CEE1650" w14:textId="545576F4" w:rsidR="00F51083" w:rsidRPr="00EB5DC1" w:rsidRDefault="00F51083" w:rsidP="00140ACF">
            <w:pPr>
              <w:jc w:val="center"/>
              <w:rPr>
                <w:rFonts w:ascii="Arial" w:hAnsi="Arial" w:cs="Arial"/>
                <w:sz w:val="24"/>
                <w:szCs w:val="24"/>
              </w:rPr>
            </w:pPr>
            <w:r>
              <w:rPr>
                <w:rFonts w:ascii="Arial" w:hAnsi="Arial" w:cs="Arial"/>
                <w:sz w:val="24"/>
                <w:szCs w:val="24"/>
              </w:rPr>
              <w:t>6.5</w:t>
            </w:r>
          </w:p>
        </w:tc>
        <w:tc>
          <w:tcPr>
            <w:tcW w:w="4537" w:type="dxa"/>
            <w:vAlign w:val="center"/>
          </w:tcPr>
          <w:p w14:paraId="74DAC3AB" w14:textId="3A03DE3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40" w:type="dxa"/>
            <w:vAlign w:val="center"/>
          </w:tcPr>
          <w:p w14:paraId="07915FBA" w14:textId="23E58F3F" w:rsidR="00F51083" w:rsidRPr="00EB5DC1" w:rsidRDefault="00DB3FF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F12058F" w14:textId="7245EF88" w:rsidR="00F51083" w:rsidRPr="00EB5DC1" w:rsidRDefault="00DB3FF1" w:rsidP="00140ACF">
            <w:pPr>
              <w:jc w:val="center"/>
              <w:rPr>
                <w:rFonts w:ascii="Arial" w:hAnsi="Arial" w:cs="Arial"/>
                <w:sz w:val="24"/>
                <w:szCs w:val="24"/>
              </w:rPr>
            </w:pPr>
            <w:r>
              <w:rPr>
                <w:rFonts w:ascii="Arial" w:hAnsi="Arial" w:cs="Arial"/>
                <w:sz w:val="24"/>
                <w:szCs w:val="24"/>
              </w:rPr>
              <w:t>Our Complaints Policy &amp; Complaints page on our Website</w:t>
            </w:r>
          </w:p>
        </w:tc>
        <w:tc>
          <w:tcPr>
            <w:tcW w:w="3293" w:type="dxa"/>
            <w:vAlign w:val="center"/>
          </w:tcPr>
          <w:p w14:paraId="216C387C" w14:textId="2C9A0D7B" w:rsidR="00F51083" w:rsidRPr="00EB5DC1" w:rsidRDefault="00DB3FF1" w:rsidP="00140ACF">
            <w:pPr>
              <w:jc w:val="center"/>
              <w:rPr>
                <w:rFonts w:ascii="Arial" w:hAnsi="Arial" w:cs="Arial"/>
                <w:sz w:val="24"/>
                <w:szCs w:val="24"/>
              </w:rPr>
            </w:pPr>
            <w:r>
              <w:rPr>
                <w:rFonts w:ascii="Arial" w:hAnsi="Arial" w:cs="Arial"/>
                <w:sz w:val="24"/>
                <w:szCs w:val="24"/>
              </w:rPr>
              <w:t>This is included within 2.2.5 of our complaints policy.</w:t>
            </w:r>
          </w:p>
        </w:tc>
      </w:tr>
      <w:tr w:rsidR="00F51083" w:rsidRPr="00EB5DC1" w14:paraId="2F84C6C3" w14:textId="77777777" w:rsidTr="00140ACF">
        <w:tc>
          <w:tcPr>
            <w:tcW w:w="1177" w:type="dxa"/>
            <w:vAlign w:val="center"/>
          </w:tcPr>
          <w:p w14:paraId="0915DCF9" w14:textId="3779D4DB" w:rsidR="00F51083" w:rsidRPr="00EB5DC1" w:rsidRDefault="00F51083" w:rsidP="00140ACF">
            <w:pPr>
              <w:jc w:val="center"/>
              <w:rPr>
                <w:rFonts w:ascii="Arial" w:hAnsi="Arial" w:cs="Arial"/>
                <w:sz w:val="24"/>
                <w:szCs w:val="24"/>
              </w:rPr>
            </w:pPr>
            <w:r>
              <w:rPr>
                <w:rFonts w:ascii="Arial" w:hAnsi="Arial" w:cs="Arial"/>
                <w:sz w:val="24"/>
                <w:szCs w:val="24"/>
              </w:rPr>
              <w:t>6.6</w:t>
            </w:r>
          </w:p>
        </w:tc>
        <w:tc>
          <w:tcPr>
            <w:tcW w:w="4537" w:type="dxa"/>
            <w:vAlign w:val="center"/>
          </w:tcPr>
          <w:p w14:paraId="26CAE119" w14:textId="2F58D673"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vAlign w:val="center"/>
          </w:tcPr>
          <w:p w14:paraId="502A4F1A" w14:textId="14A977F4" w:rsidR="00F51083" w:rsidRPr="00EB5DC1" w:rsidRDefault="00DB3FF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297C2E" w14:textId="422FD8DD" w:rsidR="00F51083" w:rsidRPr="00EB5DC1" w:rsidRDefault="00DB3FF1"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0C8D9B20" w14:textId="10B329C6" w:rsidR="00F51083" w:rsidRPr="00EB5DC1" w:rsidRDefault="002B71F0" w:rsidP="00140ACF">
            <w:pPr>
              <w:jc w:val="center"/>
              <w:rPr>
                <w:rFonts w:ascii="Arial" w:hAnsi="Arial" w:cs="Arial"/>
                <w:sz w:val="24"/>
                <w:szCs w:val="24"/>
              </w:rPr>
            </w:pPr>
            <w:r>
              <w:rPr>
                <w:rFonts w:ascii="Arial" w:hAnsi="Arial" w:cs="Arial"/>
                <w:sz w:val="24"/>
                <w:szCs w:val="24"/>
              </w:rPr>
              <w:t>This is detailed in the procedure section of our complaints policy (2.1.4).</w:t>
            </w:r>
          </w:p>
        </w:tc>
      </w:tr>
      <w:tr w:rsidR="00F51083" w:rsidRPr="00EB5DC1" w14:paraId="3817138A" w14:textId="77777777" w:rsidTr="00140ACF">
        <w:tc>
          <w:tcPr>
            <w:tcW w:w="1177" w:type="dxa"/>
            <w:vAlign w:val="center"/>
          </w:tcPr>
          <w:p w14:paraId="13C9F0CA" w14:textId="293EA5CF" w:rsidR="00F51083" w:rsidRPr="00EB5DC1" w:rsidRDefault="00F51083" w:rsidP="00140ACF">
            <w:pPr>
              <w:jc w:val="center"/>
              <w:rPr>
                <w:rFonts w:ascii="Arial" w:hAnsi="Arial" w:cs="Arial"/>
                <w:sz w:val="24"/>
                <w:szCs w:val="24"/>
              </w:rPr>
            </w:pPr>
            <w:r>
              <w:rPr>
                <w:rFonts w:ascii="Arial" w:hAnsi="Arial" w:cs="Arial"/>
                <w:sz w:val="24"/>
                <w:szCs w:val="24"/>
              </w:rPr>
              <w:t>6.7</w:t>
            </w:r>
          </w:p>
        </w:tc>
        <w:tc>
          <w:tcPr>
            <w:tcW w:w="4537" w:type="dxa"/>
            <w:vAlign w:val="center"/>
          </w:tcPr>
          <w:p w14:paraId="45272453" w14:textId="418433DC"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40" w:type="dxa"/>
            <w:vAlign w:val="center"/>
          </w:tcPr>
          <w:p w14:paraId="09A9696C" w14:textId="446B8C61" w:rsidR="00F51083" w:rsidRPr="00EB5DC1" w:rsidRDefault="00DB3FF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33E0730" w14:textId="63FED724" w:rsidR="00F51083" w:rsidRPr="00EB5DC1" w:rsidRDefault="00DB3FF1"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3DA683B2" w14:textId="6282FD93" w:rsidR="00F51083" w:rsidRPr="00EB5DC1" w:rsidRDefault="002B71F0" w:rsidP="00140ACF">
            <w:pPr>
              <w:jc w:val="center"/>
              <w:rPr>
                <w:rFonts w:ascii="Arial" w:hAnsi="Arial" w:cs="Arial"/>
                <w:sz w:val="24"/>
                <w:szCs w:val="24"/>
              </w:rPr>
            </w:pPr>
            <w:r>
              <w:rPr>
                <w:rFonts w:ascii="Arial" w:hAnsi="Arial" w:cs="Arial"/>
                <w:sz w:val="24"/>
                <w:szCs w:val="24"/>
              </w:rPr>
              <w:t>This is detailed in the procedure section of our complaints policy</w:t>
            </w:r>
          </w:p>
        </w:tc>
      </w:tr>
      <w:tr w:rsidR="00F51083" w:rsidRPr="00EB5DC1" w14:paraId="0CEAE1D8" w14:textId="77777777" w:rsidTr="00140ACF">
        <w:tc>
          <w:tcPr>
            <w:tcW w:w="1177" w:type="dxa"/>
            <w:vAlign w:val="center"/>
          </w:tcPr>
          <w:p w14:paraId="685560BC" w14:textId="4BEEE4FA" w:rsidR="00F51083" w:rsidRPr="00EB5DC1" w:rsidRDefault="00F51083" w:rsidP="00140ACF">
            <w:pPr>
              <w:jc w:val="center"/>
              <w:rPr>
                <w:rFonts w:ascii="Arial" w:hAnsi="Arial" w:cs="Arial"/>
                <w:sz w:val="24"/>
                <w:szCs w:val="24"/>
              </w:rPr>
            </w:pPr>
            <w:r>
              <w:rPr>
                <w:rFonts w:ascii="Arial" w:hAnsi="Arial" w:cs="Arial"/>
                <w:sz w:val="24"/>
                <w:szCs w:val="24"/>
              </w:rPr>
              <w:t>6.8</w:t>
            </w:r>
          </w:p>
        </w:tc>
        <w:tc>
          <w:tcPr>
            <w:tcW w:w="4537" w:type="dxa"/>
            <w:vAlign w:val="center"/>
          </w:tcPr>
          <w:p w14:paraId="004B9138" w14:textId="48E715EF"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related and the stage 1 response has not been issued. Where the stage 1 response has been issued, the new issues are </w:t>
            </w:r>
            <w:r>
              <w:rPr>
                <w:rStyle w:val="normaltextrun"/>
                <w:rFonts w:eastAsiaTheme="majorEastAsia"/>
                <w:color w:val="000000"/>
                <w:shd w:val="clear" w:color="auto" w:fill="FFFFFF"/>
              </w:rPr>
              <w:lastRenderedPageBreak/>
              <w:t>unrelated to the issues already being investigated or it would unreasonably delay the response, the new issues must be logged as a new complaint.</w:t>
            </w:r>
            <w:r>
              <w:rPr>
                <w:rStyle w:val="eop"/>
                <w:color w:val="000000"/>
                <w:shd w:val="clear" w:color="auto" w:fill="FFFFFF"/>
              </w:rPr>
              <w:t> </w:t>
            </w:r>
          </w:p>
        </w:tc>
        <w:tc>
          <w:tcPr>
            <w:tcW w:w="1340" w:type="dxa"/>
            <w:vAlign w:val="center"/>
          </w:tcPr>
          <w:p w14:paraId="6E0EC771" w14:textId="6CF53CAD" w:rsidR="00F51083" w:rsidRPr="00EB5DC1" w:rsidRDefault="00DB3FF1"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8061970" w14:textId="0AFB928F" w:rsidR="00F51083" w:rsidRPr="00EB5DC1" w:rsidRDefault="00DB3FF1"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2D0AA864" w14:textId="4AB1B82C" w:rsidR="00F51083" w:rsidRPr="00EB5DC1" w:rsidRDefault="002B71F0" w:rsidP="00140ACF">
            <w:pPr>
              <w:jc w:val="center"/>
              <w:rPr>
                <w:rFonts w:ascii="Arial" w:hAnsi="Arial" w:cs="Arial"/>
                <w:sz w:val="24"/>
                <w:szCs w:val="24"/>
              </w:rPr>
            </w:pPr>
            <w:r>
              <w:rPr>
                <w:rFonts w:ascii="Arial" w:hAnsi="Arial" w:cs="Arial"/>
                <w:sz w:val="24"/>
                <w:szCs w:val="24"/>
              </w:rPr>
              <w:t>Detailed in 2.1.5 of our policy.</w:t>
            </w:r>
          </w:p>
        </w:tc>
      </w:tr>
      <w:tr w:rsidR="00F51083" w:rsidRPr="00EB5DC1" w14:paraId="02957204" w14:textId="77777777" w:rsidTr="00140ACF">
        <w:tc>
          <w:tcPr>
            <w:tcW w:w="1177" w:type="dxa"/>
            <w:vAlign w:val="center"/>
          </w:tcPr>
          <w:p w14:paraId="29E6C2F5" w14:textId="0C2314C5" w:rsidR="00F51083" w:rsidRPr="00EB5DC1" w:rsidRDefault="00F51083" w:rsidP="00140ACF">
            <w:pPr>
              <w:jc w:val="center"/>
              <w:rPr>
                <w:rFonts w:ascii="Arial" w:hAnsi="Arial" w:cs="Arial"/>
                <w:sz w:val="24"/>
                <w:szCs w:val="24"/>
              </w:rPr>
            </w:pPr>
            <w:r>
              <w:rPr>
                <w:rFonts w:ascii="Arial" w:hAnsi="Arial" w:cs="Arial"/>
                <w:sz w:val="24"/>
                <w:szCs w:val="24"/>
              </w:rPr>
              <w:t>6.9</w:t>
            </w:r>
          </w:p>
        </w:tc>
        <w:tc>
          <w:tcPr>
            <w:tcW w:w="4537" w:type="dxa"/>
            <w:vAlign w:val="center"/>
          </w:tcPr>
          <w:p w14:paraId="37D6713A" w14:textId="77777777" w:rsidR="001865E4" w:rsidRDefault="001865E4" w:rsidP="001865E4">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9050BF" w:rsidRDefault="001865E4" w:rsidP="00456B0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complaint stage;</w:t>
            </w:r>
            <w:r w:rsidRPr="009050BF">
              <w:rPr>
                <w:rStyle w:val="eop"/>
                <w:rFonts w:ascii="Arial" w:hAnsi="Arial" w:cs="Arial"/>
              </w:rPr>
              <w:t> </w:t>
            </w:r>
          </w:p>
          <w:p w14:paraId="0693F84F" w14:textId="77777777" w:rsidR="009050BF" w:rsidRDefault="001865E4" w:rsidP="009050BF">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complaint definition;</w:t>
            </w:r>
          </w:p>
          <w:p w14:paraId="71D09421" w14:textId="77777777" w:rsidR="009050BF" w:rsidRDefault="001865E4" w:rsidP="007D76C7">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decision on the complaint;</w:t>
            </w:r>
          </w:p>
          <w:p w14:paraId="1201A234" w14:textId="0730AFAF" w:rsidR="001865E4" w:rsidRPr="009050BF" w:rsidRDefault="001865E4" w:rsidP="007D76C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reasons for any decisions made;</w:t>
            </w:r>
            <w:r w:rsidRPr="009050BF">
              <w:rPr>
                <w:rStyle w:val="eop"/>
                <w:rFonts w:ascii="Arial" w:hAnsi="Arial" w:cs="Arial"/>
              </w:rPr>
              <w:t> </w:t>
            </w:r>
          </w:p>
          <w:p w14:paraId="53ABE6CB" w14:textId="6771C0E3" w:rsidR="001865E4" w:rsidRPr="001865E4" w:rsidRDefault="001865E4" w:rsidP="001865E4">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the details of any remedy offered to put things right;</w:t>
            </w:r>
            <w:r w:rsidRPr="001865E4">
              <w:rPr>
                <w:rStyle w:val="eop"/>
                <w:rFonts w:ascii="Arial" w:hAnsi="Arial" w:cs="Arial"/>
              </w:rPr>
              <w:t> </w:t>
            </w:r>
          </w:p>
          <w:p w14:paraId="04C1DC22" w14:textId="77777777" w:rsidR="001865E4" w:rsidRDefault="001865E4" w:rsidP="001865E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51083" w:rsidRPr="001865E4" w:rsidRDefault="001865E4" w:rsidP="001865E4">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vAlign w:val="center"/>
          </w:tcPr>
          <w:p w14:paraId="57618460" w14:textId="7920851B" w:rsidR="00F51083" w:rsidRPr="00EB5DC1"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32035E2" w14:textId="5A84A819" w:rsidR="00F51083" w:rsidRPr="00EB5DC1"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15C0053B" w14:textId="5F48BBE1" w:rsidR="00F51083" w:rsidRPr="00EB5DC1" w:rsidRDefault="002B71F0" w:rsidP="00140ACF">
            <w:pPr>
              <w:jc w:val="center"/>
              <w:rPr>
                <w:rFonts w:ascii="Arial" w:hAnsi="Arial" w:cs="Arial"/>
                <w:sz w:val="24"/>
                <w:szCs w:val="24"/>
              </w:rPr>
            </w:pPr>
            <w:r>
              <w:rPr>
                <w:rFonts w:ascii="Arial" w:hAnsi="Arial" w:cs="Arial"/>
                <w:sz w:val="24"/>
                <w:szCs w:val="24"/>
              </w:rPr>
              <w:t>Detailed in 2.2.4 of our policy.</w:t>
            </w: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7"/>
        <w:gridCol w:w="4452"/>
        <w:gridCol w:w="1332"/>
        <w:gridCol w:w="3749"/>
        <w:gridCol w:w="3238"/>
      </w:tblGrid>
      <w:tr w:rsidR="001865E4" w:rsidRPr="007B3F4C" w14:paraId="4D717AA8" w14:textId="77777777" w:rsidTr="00140ACF">
        <w:tc>
          <w:tcPr>
            <w:tcW w:w="1177" w:type="dxa"/>
            <w:vAlign w:val="center"/>
          </w:tcPr>
          <w:p w14:paraId="23915EFC"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1AF5C02B"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60D9E432"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214434F"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7E66EBD0"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0140ACF">
        <w:tc>
          <w:tcPr>
            <w:tcW w:w="1177" w:type="dxa"/>
            <w:vAlign w:val="center"/>
          </w:tcPr>
          <w:p w14:paraId="5738A389" w14:textId="5DC573BA" w:rsidR="001865E4" w:rsidRPr="007B3F4C" w:rsidRDefault="007B2FFC" w:rsidP="00140ACF">
            <w:pPr>
              <w:jc w:val="center"/>
              <w:rPr>
                <w:rFonts w:ascii="Arial" w:hAnsi="Arial" w:cs="Arial"/>
                <w:sz w:val="24"/>
                <w:szCs w:val="24"/>
              </w:rPr>
            </w:pPr>
            <w:r>
              <w:rPr>
                <w:rFonts w:ascii="Arial" w:hAnsi="Arial" w:cs="Arial"/>
                <w:sz w:val="24"/>
                <w:szCs w:val="24"/>
              </w:rPr>
              <w:t>6.10</w:t>
            </w:r>
          </w:p>
        </w:tc>
        <w:tc>
          <w:tcPr>
            <w:tcW w:w="4537"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40" w:type="dxa"/>
            <w:vAlign w:val="center"/>
          </w:tcPr>
          <w:p w14:paraId="56258B90" w14:textId="157306FA" w:rsidR="001865E4" w:rsidRPr="007B3F4C"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67FD55" w14:textId="59E3B29D" w:rsidR="001865E4" w:rsidRPr="007B3F4C"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256EA6E8" w14:textId="7CB021F1" w:rsidR="001865E4" w:rsidRPr="007B3F4C" w:rsidRDefault="002B71F0" w:rsidP="00140ACF">
            <w:pPr>
              <w:jc w:val="center"/>
              <w:rPr>
                <w:rFonts w:ascii="Arial" w:hAnsi="Arial" w:cs="Arial"/>
                <w:sz w:val="24"/>
                <w:szCs w:val="24"/>
              </w:rPr>
            </w:pPr>
            <w:r>
              <w:rPr>
                <w:rFonts w:ascii="Arial" w:hAnsi="Arial" w:cs="Arial"/>
                <w:sz w:val="24"/>
                <w:szCs w:val="24"/>
              </w:rPr>
              <w:t>Detailed in 2.3 of our policy.</w:t>
            </w:r>
          </w:p>
        </w:tc>
      </w:tr>
      <w:tr w:rsidR="001865E4" w:rsidRPr="007B3F4C" w14:paraId="496C8570" w14:textId="77777777" w:rsidTr="00140ACF">
        <w:tc>
          <w:tcPr>
            <w:tcW w:w="1177" w:type="dxa"/>
            <w:vAlign w:val="center"/>
          </w:tcPr>
          <w:p w14:paraId="2AA96B9A" w14:textId="59BD2424" w:rsidR="001865E4" w:rsidRPr="007B3F4C" w:rsidRDefault="001E1734" w:rsidP="00140ACF">
            <w:pPr>
              <w:jc w:val="center"/>
              <w:rPr>
                <w:rFonts w:ascii="Arial" w:hAnsi="Arial" w:cs="Arial"/>
                <w:sz w:val="24"/>
                <w:szCs w:val="24"/>
              </w:rPr>
            </w:pPr>
            <w:r>
              <w:rPr>
                <w:rFonts w:ascii="Arial" w:hAnsi="Arial" w:cs="Arial"/>
                <w:sz w:val="24"/>
                <w:szCs w:val="24"/>
              </w:rPr>
              <w:t>6.11</w:t>
            </w:r>
          </w:p>
        </w:tc>
        <w:tc>
          <w:tcPr>
            <w:tcW w:w="4537"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w:t>
            </w:r>
            <w:r w:rsidRPr="007B2FFC">
              <w:rPr>
                <w:rFonts w:ascii="Arial" w:hAnsi="Arial" w:cs="Arial"/>
                <w:sz w:val="24"/>
                <w:szCs w:val="24"/>
              </w:rPr>
              <w:lastRenderedPageBreak/>
              <w:t xml:space="preserve">stage 2 of the complaints procedure within five working days of the escalation request being received.  </w:t>
            </w:r>
          </w:p>
        </w:tc>
        <w:tc>
          <w:tcPr>
            <w:tcW w:w="1340" w:type="dxa"/>
            <w:vAlign w:val="center"/>
          </w:tcPr>
          <w:p w14:paraId="3192CD69" w14:textId="0E963B77" w:rsidR="001865E4" w:rsidRPr="007B3F4C" w:rsidRDefault="002B71F0"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7DF155A" w14:textId="5049ED7D" w:rsidR="001865E4" w:rsidRPr="007B3F4C" w:rsidRDefault="002B71F0" w:rsidP="00140ACF">
            <w:pPr>
              <w:jc w:val="center"/>
              <w:rPr>
                <w:rFonts w:ascii="Arial" w:hAnsi="Arial" w:cs="Arial"/>
                <w:sz w:val="24"/>
                <w:szCs w:val="24"/>
              </w:rPr>
            </w:pPr>
            <w:r>
              <w:rPr>
                <w:rFonts w:ascii="Arial" w:hAnsi="Arial" w:cs="Arial"/>
                <w:sz w:val="24"/>
                <w:szCs w:val="24"/>
              </w:rPr>
              <w:t>Our Complaints Policy &amp; Complaints page on our Website</w:t>
            </w:r>
          </w:p>
        </w:tc>
        <w:tc>
          <w:tcPr>
            <w:tcW w:w="3293" w:type="dxa"/>
            <w:vAlign w:val="center"/>
          </w:tcPr>
          <w:p w14:paraId="74430039" w14:textId="6E758F5D" w:rsidR="001865E4" w:rsidRPr="007B3F4C" w:rsidRDefault="002B71F0" w:rsidP="00140ACF">
            <w:pPr>
              <w:jc w:val="center"/>
              <w:rPr>
                <w:rFonts w:ascii="Arial" w:hAnsi="Arial" w:cs="Arial"/>
                <w:sz w:val="24"/>
                <w:szCs w:val="24"/>
              </w:rPr>
            </w:pPr>
            <w:r>
              <w:rPr>
                <w:rFonts w:ascii="Arial" w:hAnsi="Arial" w:cs="Arial"/>
                <w:sz w:val="24"/>
                <w:szCs w:val="24"/>
              </w:rPr>
              <w:t xml:space="preserve">This is stated on the complaints page of our </w:t>
            </w:r>
            <w:r>
              <w:rPr>
                <w:rFonts w:ascii="Arial" w:hAnsi="Arial" w:cs="Arial"/>
                <w:sz w:val="24"/>
                <w:szCs w:val="24"/>
              </w:rPr>
              <w:lastRenderedPageBreak/>
              <w:t>website and included in our 2.3.2 of our complaints policy.</w:t>
            </w:r>
          </w:p>
        </w:tc>
      </w:tr>
      <w:tr w:rsidR="001865E4" w:rsidRPr="007B3F4C" w14:paraId="31BA9AC0" w14:textId="77777777" w:rsidTr="00140ACF">
        <w:tc>
          <w:tcPr>
            <w:tcW w:w="1177" w:type="dxa"/>
            <w:vAlign w:val="center"/>
          </w:tcPr>
          <w:p w14:paraId="5D9A2A1E" w14:textId="32733FF1" w:rsidR="001865E4" w:rsidRPr="005555E0" w:rsidRDefault="001E1734" w:rsidP="00140ACF">
            <w:pPr>
              <w:jc w:val="center"/>
              <w:rPr>
                <w:rFonts w:ascii="Arial" w:hAnsi="Arial" w:cs="Arial"/>
                <w:sz w:val="24"/>
                <w:szCs w:val="24"/>
              </w:rPr>
            </w:pPr>
            <w:r w:rsidRPr="005555E0">
              <w:rPr>
                <w:rFonts w:ascii="Arial" w:hAnsi="Arial" w:cs="Arial"/>
                <w:sz w:val="24"/>
                <w:szCs w:val="24"/>
              </w:rPr>
              <w:t>6.12</w:t>
            </w:r>
          </w:p>
        </w:tc>
        <w:tc>
          <w:tcPr>
            <w:tcW w:w="4537"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40" w:type="dxa"/>
            <w:vAlign w:val="center"/>
          </w:tcPr>
          <w:p w14:paraId="2AF19B0C" w14:textId="6E98D708" w:rsidR="001865E4" w:rsidRPr="005555E0"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1D5DB47" w14:textId="0DD6ADB7" w:rsidR="001865E4" w:rsidRPr="005555E0"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5449E3F2" w14:textId="448A0B4B" w:rsidR="001865E4" w:rsidRPr="005555E0" w:rsidRDefault="002B71F0" w:rsidP="00140ACF">
            <w:pPr>
              <w:jc w:val="center"/>
              <w:rPr>
                <w:rFonts w:ascii="Arial" w:hAnsi="Arial" w:cs="Arial"/>
                <w:sz w:val="24"/>
                <w:szCs w:val="24"/>
              </w:rPr>
            </w:pPr>
            <w:r>
              <w:rPr>
                <w:rFonts w:ascii="Arial" w:hAnsi="Arial" w:cs="Arial"/>
                <w:sz w:val="24"/>
                <w:szCs w:val="24"/>
              </w:rPr>
              <w:t>This is detailed in the procedure section of our complaints policy (2.3.1).</w:t>
            </w:r>
          </w:p>
        </w:tc>
      </w:tr>
      <w:tr w:rsidR="001865E4" w:rsidRPr="007B3F4C" w14:paraId="1D90C1EA" w14:textId="77777777" w:rsidTr="00140ACF">
        <w:tc>
          <w:tcPr>
            <w:tcW w:w="1177" w:type="dxa"/>
            <w:vAlign w:val="center"/>
          </w:tcPr>
          <w:p w14:paraId="47088F8A" w14:textId="732AB4AD" w:rsidR="001865E4" w:rsidRPr="005555E0" w:rsidRDefault="001E1734" w:rsidP="00140ACF">
            <w:pPr>
              <w:jc w:val="center"/>
              <w:rPr>
                <w:rFonts w:ascii="Arial" w:hAnsi="Arial" w:cs="Arial"/>
                <w:sz w:val="24"/>
                <w:szCs w:val="24"/>
              </w:rPr>
            </w:pPr>
            <w:r w:rsidRPr="005555E0">
              <w:rPr>
                <w:rFonts w:ascii="Arial" w:hAnsi="Arial" w:cs="Arial"/>
                <w:sz w:val="24"/>
                <w:szCs w:val="24"/>
              </w:rPr>
              <w:t>6.13</w:t>
            </w:r>
          </w:p>
        </w:tc>
        <w:tc>
          <w:tcPr>
            <w:tcW w:w="4537"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40" w:type="dxa"/>
            <w:vAlign w:val="center"/>
          </w:tcPr>
          <w:p w14:paraId="36E0E936" w14:textId="4861A742" w:rsidR="001865E4" w:rsidRPr="005555E0"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5F8332" w14:textId="11D1D950" w:rsidR="001865E4" w:rsidRPr="005555E0"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0439196B" w14:textId="707C9EAF" w:rsidR="001865E4" w:rsidRPr="005555E0" w:rsidRDefault="002B71F0" w:rsidP="00140ACF">
            <w:pPr>
              <w:jc w:val="center"/>
              <w:rPr>
                <w:rFonts w:ascii="Arial" w:hAnsi="Arial" w:cs="Arial"/>
                <w:sz w:val="24"/>
                <w:szCs w:val="24"/>
              </w:rPr>
            </w:pPr>
            <w:r>
              <w:rPr>
                <w:rFonts w:ascii="Arial" w:hAnsi="Arial" w:cs="Arial"/>
                <w:sz w:val="24"/>
                <w:szCs w:val="24"/>
              </w:rPr>
              <w:t>Detailed in 2.1 of our policy</w:t>
            </w:r>
          </w:p>
        </w:tc>
      </w:tr>
      <w:tr w:rsidR="001865E4" w:rsidRPr="007B3F4C" w14:paraId="452D7353" w14:textId="77777777" w:rsidTr="00140ACF">
        <w:tc>
          <w:tcPr>
            <w:tcW w:w="1177" w:type="dxa"/>
            <w:vAlign w:val="center"/>
          </w:tcPr>
          <w:p w14:paraId="44CBE6A9" w14:textId="53CE2510" w:rsidR="001865E4" w:rsidRPr="005555E0" w:rsidRDefault="001E1734" w:rsidP="00140ACF">
            <w:pPr>
              <w:jc w:val="center"/>
              <w:rPr>
                <w:rFonts w:ascii="Arial" w:hAnsi="Arial" w:cs="Arial"/>
                <w:sz w:val="24"/>
                <w:szCs w:val="24"/>
              </w:rPr>
            </w:pPr>
            <w:r w:rsidRPr="005555E0">
              <w:rPr>
                <w:rFonts w:ascii="Arial" w:hAnsi="Arial" w:cs="Arial"/>
                <w:sz w:val="24"/>
                <w:szCs w:val="24"/>
              </w:rPr>
              <w:t>6.14</w:t>
            </w:r>
          </w:p>
        </w:tc>
        <w:tc>
          <w:tcPr>
            <w:tcW w:w="4537" w:type="dxa"/>
            <w:vAlign w:val="center"/>
          </w:tcPr>
          <w:p w14:paraId="5D5CBC95" w14:textId="45F74F0E"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40" w:type="dxa"/>
            <w:vAlign w:val="center"/>
          </w:tcPr>
          <w:p w14:paraId="49BB7C24" w14:textId="655A60A5" w:rsidR="001865E4" w:rsidRPr="005555E0"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8964D04" w14:textId="5092501D" w:rsidR="001865E4" w:rsidRPr="005555E0"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7915676B" w14:textId="5FDD919E" w:rsidR="001865E4" w:rsidRPr="005555E0" w:rsidRDefault="002B71F0" w:rsidP="00140ACF">
            <w:pPr>
              <w:jc w:val="center"/>
              <w:rPr>
                <w:rFonts w:ascii="Arial" w:hAnsi="Arial" w:cs="Arial"/>
                <w:sz w:val="24"/>
                <w:szCs w:val="24"/>
              </w:rPr>
            </w:pPr>
            <w:r>
              <w:rPr>
                <w:rFonts w:ascii="Arial" w:hAnsi="Arial" w:cs="Arial"/>
                <w:sz w:val="24"/>
                <w:szCs w:val="24"/>
              </w:rPr>
              <w:t>Detailed in 2.3.5 of our policy.</w:t>
            </w:r>
          </w:p>
        </w:tc>
      </w:tr>
      <w:tr w:rsidR="001865E4" w:rsidRPr="007B3F4C" w14:paraId="34398E06" w14:textId="77777777" w:rsidTr="00140ACF">
        <w:tc>
          <w:tcPr>
            <w:tcW w:w="1177" w:type="dxa"/>
            <w:vAlign w:val="center"/>
          </w:tcPr>
          <w:p w14:paraId="4995922D" w14:textId="71C4FD83" w:rsidR="001865E4" w:rsidRPr="005555E0" w:rsidRDefault="001E1734" w:rsidP="00140ACF">
            <w:pPr>
              <w:jc w:val="center"/>
              <w:rPr>
                <w:rFonts w:ascii="Arial" w:hAnsi="Arial" w:cs="Arial"/>
                <w:sz w:val="24"/>
                <w:szCs w:val="24"/>
              </w:rPr>
            </w:pPr>
            <w:r w:rsidRPr="005555E0">
              <w:rPr>
                <w:rFonts w:ascii="Arial" w:hAnsi="Arial" w:cs="Arial"/>
                <w:sz w:val="24"/>
                <w:szCs w:val="24"/>
              </w:rPr>
              <w:t>6.15</w:t>
            </w:r>
          </w:p>
        </w:tc>
        <w:tc>
          <w:tcPr>
            <w:tcW w:w="4537" w:type="dxa"/>
            <w:vAlign w:val="center"/>
          </w:tcPr>
          <w:p w14:paraId="0A159BBF" w14:textId="6348048B"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40" w:type="dxa"/>
            <w:vAlign w:val="center"/>
          </w:tcPr>
          <w:p w14:paraId="7A04A83A" w14:textId="573A99B1" w:rsidR="001865E4" w:rsidRPr="005555E0"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FB6C1F7" w14:textId="3A07C568" w:rsidR="001865E4" w:rsidRPr="005555E0"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413BF52D" w14:textId="1647EFA5" w:rsidR="001865E4" w:rsidRPr="005555E0" w:rsidRDefault="002B71F0" w:rsidP="00140ACF">
            <w:pPr>
              <w:jc w:val="center"/>
              <w:rPr>
                <w:rFonts w:ascii="Arial" w:hAnsi="Arial" w:cs="Arial"/>
                <w:sz w:val="24"/>
                <w:szCs w:val="24"/>
              </w:rPr>
            </w:pPr>
            <w:r>
              <w:rPr>
                <w:rFonts w:ascii="Arial" w:hAnsi="Arial" w:cs="Arial"/>
                <w:sz w:val="24"/>
                <w:szCs w:val="24"/>
              </w:rPr>
              <w:t>Detailed in 2.3.6 of our policy.</w:t>
            </w:r>
          </w:p>
        </w:tc>
      </w:tr>
      <w:tr w:rsidR="001865E4" w:rsidRPr="007B3F4C" w14:paraId="6D1D3B37" w14:textId="77777777" w:rsidTr="00140ACF">
        <w:tc>
          <w:tcPr>
            <w:tcW w:w="1177" w:type="dxa"/>
            <w:vAlign w:val="center"/>
          </w:tcPr>
          <w:p w14:paraId="3A962717" w14:textId="251D7ED0" w:rsidR="001865E4" w:rsidRPr="005555E0" w:rsidRDefault="001E1734" w:rsidP="00140ACF">
            <w:pPr>
              <w:jc w:val="center"/>
              <w:rPr>
                <w:rFonts w:ascii="Arial" w:hAnsi="Arial" w:cs="Arial"/>
                <w:sz w:val="24"/>
                <w:szCs w:val="24"/>
              </w:rPr>
            </w:pPr>
            <w:r w:rsidRPr="005555E0">
              <w:rPr>
                <w:rFonts w:ascii="Arial" w:hAnsi="Arial" w:cs="Arial"/>
                <w:sz w:val="24"/>
                <w:szCs w:val="24"/>
              </w:rPr>
              <w:t>6.16</w:t>
            </w:r>
          </w:p>
        </w:tc>
        <w:tc>
          <w:tcPr>
            <w:tcW w:w="4537" w:type="dxa"/>
            <w:vAlign w:val="center"/>
          </w:tcPr>
          <w:p w14:paraId="2D6683B5" w14:textId="2B4B2E7D"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40" w:type="dxa"/>
            <w:vAlign w:val="center"/>
          </w:tcPr>
          <w:p w14:paraId="50D7953D" w14:textId="7E270FE3" w:rsidR="001865E4" w:rsidRPr="005555E0"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8520DF" w14:textId="00D69E1B" w:rsidR="001865E4" w:rsidRPr="005555E0"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034AF171" w14:textId="7D314EE3" w:rsidR="001865E4" w:rsidRPr="005555E0" w:rsidRDefault="002B71F0" w:rsidP="00140ACF">
            <w:pPr>
              <w:jc w:val="center"/>
              <w:rPr>
                <w:rFonts w:ascii="Arial" w:hAnsi="Arial" w:cs="Arial"/>
                <w:sz w:val="24"/>
                <w:szCs w:val="24"/>
              </w:rPr>
            </w:pPr>
            <w:r>
              <w:rPr>
                <w:rFonts w:ascii="Arial" w:hAnsi="Arial" w:cs="Arial"/>
                <w:sz w:val="24"/>
                <w:szCs w:val="24"/>
              </w:rPr>
              <w:t>Detailed in 2.3.6 of our policy.</w:t>
            </w:r>
          </w:p>
        </w:tc>
      </w:tr>
      <w:tr w:rsidR="001865E4" w:rsidRPr="007B3F4C" w14:paraId="02DED3F4" w14:textId="77777777" w:rsidTr="00140ACF">
        <w:tc>
          <w:tcPr>
            <w:tcW w:w="1177" w:type="dxa"/>
            <w:vAlign w:val="center"/>
          </w:tcPr>
          <w:p w14:paraId="69AE347C" w14:textId="2BEBA8DB" w:rsidR="001865E4" w:rsidRPr="005555E0" w:rsidRDefault="001E1734" w:rsidP="00140ACF">
            <w:pPr>
              <w:jc w:val="center"/>
              <w:rPr>
                <w:rFonts w:ascii="Arial" w:hAnsi="Arial" w:cs="Arial"/>
                <w:sz w:val="24"/>
                <w:szCs w:val="24"/>
              </w:rPr>
            </w:pPr>
            <w:r w:rsidRPr="005555E0">
              <w:rPr>
                <w:rFonts w:ascii="Arial" w:hAnsi="Arial" w:cs="Arial"/>
                <w:sz w:val="24"/>
                <w:szCs w:val="24"/>
              </w:rPr>
              <w:t>6.17</w:t>
            </w:r>
          </w:p>
        </w:tc>
        <w:tc>
          <w:tcPr>
            <w:tcW w:w="4537" w:type="dxa"/>
            <w:vAlign w:val="center"/>
          </w:tcPr>
          <w:p w14:paraId="5B2056EE" w14:textId="185DC78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A complaint response must be provided to the resident when the answer to the </w:t>
            </w:r>
            <w:r w:rsidRPr="005555E0">
              <w:rPr>
                <w:rStyle w:val="normaltextrun"/>
                <w:rFonts w:ascii="Arial" w:hAnsi="Arial" w:cs="Arial"/>
                <w:color w:val="000000"/>
                <w:sz w:val="24"/>
                <w:szCs w:val="24"/>
                <w:shd w:val="clear" w:color="auto" w:fill="FFFFFF"/>
              </w:rPr>
              <w:lastRenderedPageBreak/>
              <w:t>complaint is known, not when the 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40" w:type="dxa"/>
            <w:vAlign w:val="center"/>
          </w:tcPr>
          <w:p w14:paraId="02B3D928" w14:textId="3B996995" w:rsidR="001865E4" w:rsidRPr="005555E0" w:rsidRDefault="002B71F0"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89E8E33" w14:textId="13F0D885" w:rsidR="001865E4" w:rsidRPr="005555E0"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05C21CFD" w14:textId="39762C10" w:rsidR="001865E4" w:rsidRPr="005555E0" w:rsidRDefault="002B71F0" w:rsidP="00140ACF">
            <w:pPr>
              <w:jc w:val="center"/>
              <w:rPr>
                <w:rFonts w:ascii="Arial" w:hAnsi="Arial" w:cs="Arial"/>
                <w:sz w:val="24"/>
                <w:szCs w:val="24"/>
              </w:rPr>
            </w:pPr>
            <w:r>
              <w:rPr>
                <w:rFonts w:ascii="Arial" w:hAnsi="Arial" w:cs="Arial"/>
                <w:sz w:val="24"/>
                <w:szCs w:val="24"/>
              </w:rPr>
              <w:t>Detailed in 2.1.4 of our policy.</w:t>
            </w:r>
          </w:p>
        </w:tc>
      </w:tr>
      <w:tr w:rsidR="001865E4" w:rsidRPr="007B3F4C" w14:paraId="5F39CBB6" w14:textId="77777777" w:rsidTr="00140ACF">
        <w:tc>
          <w:tcPr>
            <w:tcW w:w="1177" w:type="dxa"/>
            <w:vAlign w:val="center"/>
          </w:tcPr>
          <w:p w14:paraId="44E162E3" w14:textId="7249D0F0" w:rsidR="001865E4" w:rsidRPr="005555E0" w:rsidRDefault="001E1734" w:rsidP="00140ACF">
            <w:pPr>
              <w:jc w:val="center"/>
              <w:rPr>
                <w:rFonts w:ascii="Arial" w:hAnsi="Arial" w:cs="Arial"/>
                <w:sz w:val="24"/>
                <w:szCs w:val="24"/>
              </w:rPr>
            </w:pPr>
            <w:r w:rsidRPr="005555E0">
              <w:rPr>
                <w:rFonts w:ascii="Arial" w:hAnsi="Arial" w:cs="Arial"/>
                <w:sz w:val="24"/>
                <w:szCs w:val="24"/>
              </w:rPr>
              <w:t>6.18</w:t>
            </w:r>
          </w:p>
        </w:tc>
        <w:tc>
          <w:tcPr>
            <w:tcW w:w="4537" w:type="dxa"/>
            <w:vAlign w:val="center"/>
          </w:tcPr>
          <w:p w14:paraId="159B741C" w14:textId="2CDE00D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40" w:type="dxa"/>
            <w:vAlign w:val="center"/>
          </w:tcPr>
          <w:p w14:paraId="07C22141" w14:textId="4E92621E" w:rsidR="001865E4" w:rsidRPr="005555E0"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D826E3D" w14:textId="1559A57E" w:rsidR="001865E4" w:rsidRPr="005555E0"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4FCBF9C5" w14:textId="2A255C07" w:rsidR="001865E4" w:rsidRPr="005555E0" w:rsidRDefault="002B71F0" w:rsidP="00140ACF">
            <w:pPr>
              <w:jc w:val="center"/>
              <w:rPr>
                <w:rFonts w:ascii="Arial" w:hAnsi="Arial" w:cs="Arial"/>
                <w:sz w:val="24"/>
                <w:szCs w:val="24"/>
              </w:rPr>
            </w:pPr>
            <w:r>
              <w:rPr>
                <w:rFonts w:ascii="Arial" w:hAnsi="Arial" w:cs="Arial"/>
                <w:sz w:val="24"/>
                <w:szCs w:val="24"/>
              </w:rPr>
              <w:t>Detailed in 2.3.5 of our policy</w:t>
            </w:r>
            <w:r>
              <w:rPr>
                <w:rFonts w:ascii="Arial" w:hAnsi="Arial" w:cs="Arial"/>
                <w:sz w:val="24"/>
                <w:szCs w:val="24"/>
              </w:rPr>
              <w:t>.</w:t>
            </w:r>
          </w:p>
        </w:tc>
      </w:tr>
      <w:tr w:rsidR="001865E4" w:rsidRPr="007B3F4C" w14:paraId="2DF9A65F" w14:textId="77777777" w:rsidTr="00140ACF">
        <w:tc>
          <w:tcPr>
            <w:tcW w:w="1177" w:type="dxa"/>
            <w:vAlign w:val="center"/>
          </w:tcPr>
          <w:p w14:paraId="4770CD24" w14:textId="7921776B" w:rsidR="001865E4" w:rsidRPr="005555E0" w:rsidRDefault="001E1734" w:rsidP="00140ACF">
            <w:pPr>
              <w:jc w:val="center"/>
              <w:rPr>
                <w:rFonts w:ascii="Arial" w:hAnsi="Arial" w:cs="Arial"/>
                <w:sz w:val="24"/>
                <w:szCs w:val="24"/>
              </w:rPr>
            </w:pPr>
            <w:r w:rsidRPr="005555E0">
              <w:rPr>
                <w:rFonts w:ascii="Arial" w:hAnsi="Arial" w:cs="Arial"/>
                <w:sz w:val="24"/>
                <w:szCs w:val="24"/>
              </w:rPr>
              <w:t>6.19</w:t>
            </w:r>
          </w:p>
        </w:tc>
        <w:tc>
          <w:tcPr>
            <w:tcW w:w="4537" w:type="dxa"/>
            <w:vAlign w:val="center"/>
          </w:tcPr>
          <w:p w14:paraId="05BC1F00" w14:textId="77777777" w:rsidR="00E7080C" w:rsidRPr="005555E0" w:rsidRDefault="00E7080C" w:rsidP="00E7080C">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E7080C" w:rsidRPr="005555E0" w:rsidRDefault="00E7080C" w:rsidP="00E7080C">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stage; </w:t>
            </w:r>
            <w:r w:rsidRPr="005555E0">
              <w:rPr>
                <w:rStyle w:val="eop"/>
                <w:rFonts w:ascii="Arial" w:hAnsi="Arial" w:cs="Arial"/>
              </w:rPr>
              <w:t> </w:t>
            </w:r>
          </w:p>
          <w:p w14:paraId="58667B27" w14:textId="77777777" w:rsidR="00E7080C" w:rsidRPr="005555E0" w:rsidRDefault="00E7080C" w:rsidP="00E7080C">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definition;</w:t>
            </w:r>
            <w:r w:rsidRPr="005555E0">
              <w:rPr>
                <w:rStyle w:val="eop"/>
                <w:rFonts w:ascii="Arial" w:hAnsi="Arial" w:cs="Arial"/>
              </w:rPr>
              <w:t> </w:t>
            </w:r>
          </w:p>
          <w:p w14:paraId="6E8F6247" w14:textId="77777777" w:rsidR="00E7080C" w:rsidRPr="005555E0" w:rsidRDefault="00E7080C" w:rsidP="00E7080C">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decision on the complaint;</w:t>
            </w:r>
            <w:r w:rsidRPr="005555E0">
              <w:rPr>
                <w:rStyle w:val="eop"/>
                <w:rFonts w:ascii="Arial" w:hAnsi="Arial" w:cs="Arial"/>
              </w:rPr>
              <w:t> </w:t>
            </w:r>
          </w:p>
          <w:p w14:paraId="0DBA3934" w14:textId="7A556D0D" w:rsidR="00E7080C" w:rsidRPr="005555E0" w:rsidRDefault="00E7080C" w:rsidP="00E7080C">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t>made;</w:t>
            </w:r>
            <w:r w:rsidRPr="005555E0">
              <w:rPr>
                <w:rStyle w:val="eop"/>
                <w:rFonts w:ascii="Arial" w:hAnsi="Arial" w:cs="Arial"/>
              </w:rPr>
              <w:t> </w:t>
            </w:r>
          </w:p>
          <w:p w14:paraId="3C3139A9" w14:textId="3A458AA7" w:rsidR="00E7080C" w:rsidRPr="005555E0" w:rsidRDefault="00E7080C" w:rsidP="00E7080C">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to put things right;</w:t>
            </w:r>
            <w:r w:rsidRPr="005555E0">
              <w:rPr>
                <w:rStyle w:val="eop"/>
                <w:rFonts w:ascii="Arial" w:hAnsi="Arial" w:cs="Arial"/>
              </w:rPr>
              <w:t> </w:t>
            </w:r>
          </w:p>
          <w:p w14:paraId="477DE3F5" w14:textId="18E4F71F" w:rsidR="00E7080C" w:rsidRPr="005555E0" w:rsidRDefault="00E7080C" w:rsidP="00E7080C">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E7080C" w:rsidRPr="005555E0" w:rsidRDefault="00E7080C" w:rsidP="00E7080C">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1865E4" w:rsidRPr="005555E0" w:rsidRDefault="001865E4" w:rsidP="007B3F4C">
            <w:pPr>
              <w:rPr>
                <w:rFonts w:ascii="Arial" w:hAnsi="Arial" w:cs="Arial"/>
                <w:sz w:val="24"/>
                <w:szCs w:val="24"/>
              </w:rPr>
            </w:pPr>
          </w:p>
        </w:tc>
        <w:tc>
          <w:tcPr>
            <w:tcW w:w="1340" w:type="dxa"/>
            <w:vAlign w:val="center"/>
          </w:tcPr>
          <w:p w14:paraId="796CD2D7" w14:textId="5A4FD617" w:rsidR="001865E4" w:rsidRPr="005555E0"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EE176D8" w14:textId="0F38497C" w:rsidR="001865E4" w:rsidRPr="005555E0"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0A991650" w14:textId="2A630347" w:rsidR="001865E4" w:rsidRPr="005555E0" w:rsidRDefault="002B71F0" w:rsidP="00140ACF">
            <w:pPr>
              <w:jc w:val="center"/>
              <w:rPr>
                <w:rFonts w:ascii="Arial" w:hAnsi="Arial" w:cs="Arial"/>
                <w:sz w:val="24"/>
                <w:szCs w:val="24"/>
              </w:rPr>
            </w:pPr>
            <w:r>
              <w:rPr>
                <w:rFonts w:ascii="Arial" w:hAnsi="Arial" w:cs="Arial"/>
                <w:sz w:val="24"/>
                <w:szCs w:val="24"/>
              </w:rPr>
              <w:t>Detailed in 2.3.5 of our policy.</w:t>
            </w:r>
          </w:p>
        </w:tc>
      </w:tr>
      <w:tr w:rsidR="001865E4" w:rsidRPr="007B3F4C" w14:paraId="4ADDAA05" w14:textId="77777777" w:rsidTr="00140ACF">
        <w:tc>
          <w:tcPr>
            <w:tcW w:w="1177" w:type="dxa"/>
            <w:vAlign w:val="center"/>
          </w:tcPr>
          <w:p w14:paraId="5A7D979F" w14:textId="783CD4BA" w:rsidR="001865E4" w:rsidRPr="005555E0" w:rsidRDefault="001E1734" w:rsidP="00140ACF">
            <w:pPr>
              <w:jc w:val="center"/>
              <w:rPr>
                <w:rFonts w:ascii="Arial" w:hAnsi="Arial" w:cs="Arial"/>
                <w:sz w:val="24"/>
                <w:szCs w:val="24"/>
              </w:rPr>
            </w:pPr>
            <w:r w:rsidRPr="005555E0">
              <w:rPr>
                <w:rFonts w:ascii="Arial" w:hAnsi="Arial" w:cs="Arial"/>
                <w:sz w:val="24"/>
                <w:szCs w:val="24"/>
              </w:rPr>
              <w:t>6.20</w:t>
            </w:r>
          </w:p>
        </w:tc>
        <w:tc>
          <w:tcPr>
            <w:tcW w:w="4537" w:type="dxa"/>
            <w:vAlign w:val="center"/>
          </w:tcPr>
          <w:p w14:paraId="1F2E8A8D" w14:textId="05105BEF" w:rsidR="001865E4" w:rsidRPr="005555E0" w:rsidRDefault="005555E0" w:rsidP="007B3F4C">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40" w:type="dxa"/>
            <w:vAlign w:val="center"/>
          </w:tcPr>
          <w:p w14:paraId="57860A41" w14:textId="0B379C29" w:rsidR="001865E4" w:rsidRPr="005555E0"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C4440F2" w14:textId="33E3989D" w:rsidR="001865E4" w:rsidRPr="005555E0"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717C5BE1" w14:textId="0EEB403C" w:rsidR="001865E4" w:rsidRPr="005555E0" w:rsidRDefault="002B71F0" w:rsidP="00140ACF">
            <w:pPr>
              <w:jc w:val="center"/>
              <w:rPr>
                <w:rFonts w:ascii="Arial" w:hAnsi="Arial" w:cs="Arial"/>
                <w:sz w:val="24"/>
                <w:szCs w:val="24"/>
              </w:rPr>
            </w:pPr>
            <w:r>
              <w:rPr>
                <w:rFonts w:ascii="Arial" w:hAnsi="Arial" w:cs="Arial"/>
                <w:sz w:val="24"/>
                <w:szCs w:val="24"/>
              </w:rPr>
              <w:t>Detailed in 2.3.7</w:t>
            </w: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8"/>
        <w:gridCol w:w="4466"/>
        <w:gridCol w:w="1331"/>
        <w:gridCol w:w="3741"/>
        <w:gridCol w:w="3232"/>
      </w:tblGrid>
      <w:tr w:rsidR="005555E0" w:rsidRPr="007B3F4C" w14:paraId="191D3E22" w14:textId="77777777" w:rsidTr="00140ACF">
        <w:tc>
          <w:tcPr>
            <w:tcW w:w="1177" w:type="dxa"/>
            <w:vAlign w:val="center"/>
          </w:tcPr>
          <w:p w14:paraId="5A21ABD3"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140ACF">
        <w:tc>
          <w:tcPr>
            <w:tcW w:w="1177" w:type="dxa"/>
            <w:vAlign w:val="center"/>
          </w:tcPr>
          <w:p w14:paraId="11E56191" w14:textId="3F34AA2C" w:rsidR="005555E0" w:rsidRPr="007B3F4C" w:rsidRDefault="005555E0" w:rsidP="00140ACF">
            <w:pPr>
              <w:jc w:val="center"/>
              <w:rPr>
                <w:rFonts w:ascii="Arial" w:hAnsi="Arial" w:cs="Arial"/>
                <w:sz w:val="24"/>
                <w:szCs w:val="24"/>
              </w:rPr>
            </w:pPr>
            <w:r>
              <w:rPr>
                <w:rFonts w:ascii="Arial" w:hAnsi="Arial" w:cs="Arial"/>
                <w:sz w:val="24"/>
                <w:szCs w:val="24"/>
              </w:rPr>
              <w:t>7.1</w:t>
            </w:r>
          </w:p>
        </w:tc>
        <w:tc>
          <w:tcPr>
            <w:tcW w:w="4537"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Apologising;</w:t>
            </w:r>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have gone wrong;</w:t>
            </w:r>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assistance or reasons;</w:t>
            </w:r>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Taking action if there has been </w:t>
            </w:r>
            <w:r>
              <w:rPr>
                <w:rStyle w:val="normaltextrun"/>
                <w:rFonts w:ascii="Arial" w:hAnsi="Arial" w:cs="Arial"/>
              </w:rPr>
              <w:tab/>
              <w:t>delay;</w:t>
            </w:r>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t>decision;</w:t>
            </w:r>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correction or addendum;</w:t>
            </w:r>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140ACF">
            <w:pPr>
              <w:rPr>
                <w:rFonts w:ascii="Arial" w:hAnsi="Arial" w:cs="Arial"/>
                <w:sz w:val="24"/>
                <w:szCs w:val="24"/>
              </w:rPr>
            </w:pPr>
          </w:p>
        </w:tc>
        <w:tc>
          <w:tcPr>
            <w:tcW w:w="1340" w:type="dxa"/>
            <w:vAlign w:val="center"/>
          </w:tcPr>
          <w:p w14:paraId="573A2D5D" w14:textId="2C1ED321" w:rsidR="005555E0" w:rsidRPr="007B3F4C"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EB3F52" w14:textId="11A7BB02" w:rsidR="005555E0" w:rsidRPr="007B3F4C"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74E91443" w14:textId="17AF96D8" w:rsidR="005555E0" w:rsidRPr="007B3F4C" w:rsidRDefault="002B71F0" w:rsidP="00140ACF">
            <w:pPr>
              <w:jc w:val="center"/>
              <w:rPr>
                <w:rFonts w:ascii="Arial" w:hAnsi="Arial" w:cs="Arial"/>
                <w:sz w:val="24"/>
                <w:szCs w:val="24"/>
              </w:rPr>
            </w:pPr>
            <w:r>
              <w:rPr>
                <w:rFonts w:ascii="Arial" w:hAnsi="Arial" w:cs="Arial"/>
                <w:sz w:val="24"/>
                <w:szCs w:val="24"/>
              </w:rPr>
              <w:t>Detailed in 2.4 of our policy</w:t>
            </w:r>
          </w:p>
        </w:tc>
      </w:tr>
      <w:tr w:rsidR="005555E0" w:rsidRPr="007B3F4C" w14:paraId="027FC493" w14:textId="77777777" w:rsidTr="00140ACF">
        <w:tc>
          <w:tcPr>
            <w:tcW w:w="1177" w:type="dxa"/>
            <w:vAlign w:val="center"/>
          </w:tcPr>
          <w:p w14:paraId="27E0C655" w14:textId="47EB0D42" w:rsidR="005555E0" w:rsidRPr="007B3F4C" w:rsidRDefault="005555E0" w:rsidP="00140ACF">
            <w:pPr>
              <w:jc w:val="center"/>
              <w:rPr>
                <w:rFonts w:ascii="Arial" w:hAnsi="Arial" w:cs="Arial"/>
                <w:sz w:val="24"/>
                <w:szCs w:val="24"/>
              </w:rPr>
            </w:pPr>
            <w:r>
              <w:rPr>
                <w:rFonts w:ascii="Arial" w:hAnsi="Arial" w:cs="Arial"/>
                <w:sz w:val="24"/>
                <w:szCs w:val="24"/>
              </w:rPr>
              <w:t>7.2</w:t>
            </w:r>
          </w:p>
        </w:tc>
        <w:tc>
          <w:tcPr>
            <w:tcW w:w="4537" w:type="dxa"/>
            <w:vAlign w:val="center"/>
          </w:tcPr>
          <w:p w14:paraId="75257368" w14:textId="2345B82A" w:rsidR="005555E0" w:rsidRPr="007B3F4C" w:rsidRDefault="00B95518" w:rsidP="00140ACF">
            <w:pPr>
              <w:rPr>
                <w:rFonts w:ascii="Arial" w:hAnsi="Arial" w:cs="Arial"/>
                <w:sz w:val="24"/>
                <w:szCs w:val="24"/>
              </w:rPr>
            </w:pPr>
            <w:r w:rsidRPr="00B95518">
              <w:rPr>
                <w:rFonts w:ascii="Arial" w:hAnsi="Arial" w:cs="Arial"/>
                <w:sz w:val="24"/>
                <w:szCs w:val="24"/>
              </w:rPr>
              <w:t xml:space="preserve">Any remedy offered must reflect the impact on the resident as a result of any fault identified.  </w:t>
            </w:r>
          </w:p>
        </w:tc>
        <w:tc>
          <w:tcPr>
            <w:tcW w:w="1340" w:type="dxa"/>
            <w:vAlign w:val="center"/>
          </w:tcPr>
          <w:p w14:paraId="38C95664" w14:textId="71AF3343" w:rsidR="005555E0" w:rsidRPr="007B3F4C"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F040CAD" w14:textId="57A520EC" w:rsidR="005555E0" w:rsidRPr="007B3F4C"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79671439" w14:textId="52F7D941" w:rsidR="005555E0" w:rsidRPr="007B3F4C" w:rsidRDefault="002B71F0" w:rsidP="00140ACF">
            <w:pPr>
              <w:jc w:val="center"/>
              <w:rPr>
                <w:rFonts w:ascii="Arial" w:hAnsi="Arial" w:cs="Arial"/>
                <w:sz w:val="24"/>
                <w:szCs w:val="24"/>
              </w:rPr>
            </w:pPr>
            <w:r>
              <w:rPr>
                <w:rFonts w:ascii="Arial" w:hAnsi="Arial" w:cs="Arial"/>
                <w:sz w:val="24"/>
                <w:szCs w:val="24"/>
              </w:rPr>
              <w:t>Detailed in 2.4.1 of our policy.</w:t>
            </w:r>
          </w:p>
        </w:tc>
      </w:tr>
      <w:tr w:rsidR="005555E0" w:rsidRPr="007B3F4C" w14:paraId="547FB90B" w14:textId="77777777" w:rsidTr="00140ACF">
        <w:tc>
          <w:tcPr>
            <w:tcW w:w="1177" w:type="dxa"/>
            <w:vAlign w:val="center"/>
          </w:tcPr>
          <w:p w14:paraId="7AA4E43C" w14:textId="718AF7CE" w:rsidR="005555E0" w:rsidRPr="005555E0" w:rsidRDefault="005555E0" w:rsidP="00140ACF">
            <w:pPr>
              <w:jc w:val="center"/>
              <w:rPr>
                <w:rFonts w:ascii="Arial" w:hAnsi="Arial" w:cs="Arial"/>
                <w:sz w:val="24"/>
                <w:szCs w:val="24"/>
              </w:rPr>
            </w:pPr>
            <w:r>
              <w:rPr>
                <w:rFonts w:ascii="Arial" w:hAnsi="Arial" w:cs="Arial"/>
                <w:sz w:val="24"/>
                <w:szCs w:val="24"/>
              </w:rPr>
              <w:t>7.3</w:t>
            </w:r>
          </w:p>
        </w:tc>
        <w:tc>
          <w:tcPr>
            <w:tcW w:w="4537" w:type="dxa"/>
            <w:vAlign w:val="center"/>
          </w:tcPr>
          <w:p w14:paraId="22D4D1C7" w14:textId="494B4FF7" w:rsidR="005555E0" w:rsidRPr="005555E0" w:rsidRDefault="00B95518" w:rsidP="00140ACF">
            <w:pPr>
              <w:rPr>
                <w:rFonts w:ascii="Arial" w:hAnsi="Arial" w:cs="Arial"/>
                <w:sz w:val="24"/>
                <w:szCs w:val="24"/>
              </w:rPr>
            </w:pPr>
            <w:r w:rsidRPr="00B95518">
              <w:rPr>
                <w:rFonts w:ascii="Arial" w:hAnsi="Arial" w:cs="Arial"/>
                <w:sz w:val="24"/>
                <w:szCs w:val="24"/>
              </w:rPr>
              <w:t xml:space="preserve">The remedy offer must clearly set out what will happen and by when, in agreement with the resident where </w:t>
            </w:r>
            <w:r w:rsidRPr="00B95518">
              <w:rPr>
                <w:rFonts w:ascii="Arial" w:hAnsi="Arial" w:cs="Arial"/>
                <w:sz w:val="24"/>
                <w:szCs w:val="24"/>
              </w:rPr>
              <w:lastRenderedPageBreak/>
              <w:t>appropriate. Any remedy proposed must be followed through to completion.</w:t>
            </w:r>
          </w:p>
        </w:tc>
        <w:tc>
          <w:tcPr>
            <w:tcW w:w="1340" w:type="dxa"/>
            <w:vAlign w:val="center"/>
          </w:tcPr>
          <w:p w14:paraId="59809323" w14:textId="168AA7FB" w:rsidR="005555E0" w:rsidRPr="005555E0" w:rsidRDefault="002B71F0"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3499895F" w14:textId="02B30665" w:rsidR="005555E0" w:rsidRPr="005555E0"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0137CB52" w14:textId="413B3A3C" w:rsidR="005555E0" w:rsidRPr="005555E0" w:rsidRDefault="002B71F0" w:rsidP="00140ACF">
            <w:pPr>
              <w:jc w:val="center"/>
              <w:rPr>
                <w:rFonts w:ascii="Arial" w:hAnsi="Arial" w:cs="Arial"/>
                <w:sz w:val="24"/>
                <w:szCs w:val="24"/>
              </w:rPr>
            </w:pPr>
            <w:r>
              <w:rPr>
                <w:rFonts w:ascii="Arial" w:hAnsi="Arial" w:cs="Arial"/>
                <w:sz w:val="24"/>
                <w:szCs w:val="24"/>
              </w:rPr>
              <w:t>Formal Complaints Stage 2 of our complaints policy</w:t>
            </w:r>
          </w:p>
        </w:tc>
      </w:tr>
      <w:tr w:rsidR="005555E0" w:rsidRPr="007B3F4C" w14:paraId="7E3C1BB3" w14:textId="77777777" w:rsidTr="00140ACF">
        <w:tc>
          <w:tcPr>
            <w:tcW w:w="1177" w:type="dxa"/>
            <w:vAlign w:val="center"/>
          </w:tcPr>
          <w:p w14:paraId="42EAB3F0" w14:textId="57C1CF21" w:rsidR="005555E0" w:rsidRPr="005555E0" w:rsidRDefault="005555E0" w:rsidP="00140ACF">
            <w:pPr>
              <w:jc w:val="center"/>
              <w:rPr>
                <w:rFonts w:ascii="Arial" w:hAnsi="Arial" w:cs="Arial"/>
                <w:sz w:val="24"/>
                <w:szCs w:val="24"/>
              </w:rPr>
            </w:pPr>
            <w:r>
              <w:rPr>
                <w:rFonts w:ascii="Arial" w:hAnsi="Arial" w:cs="Arial"/>
                <w:sz w:val="24"/>
                <w:szCs w:val="24"/>
              </w:rPr>
              <w:t>7.4</w:t>
            </w:r>
          </w:p>
        </w:tc>
        <w:tc>
          <w:tcPr>
            <w:tcW w:w="4537" w:type="dxa"/>
            <w:vAlign w:val="center"/>
          </w:tcPr>
          <w:p w14:paraId="4105D46E" w14:textId="32FAA90A" w:rsidR="005555E0" w:rsidRPr="005555E0" w:rsidRDefault="00FA19C8" w:rsidP="00140ACF">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vAlign w:val="center"/>
          </w:tcPr>
          <w:p w14:paraId="17B35C6D" w14:textId="7334A26E" w:rsidR="005555E0" w:rsidRPr="005555E0"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6ED7A9E" w14:textId="334EBA51" w:rsidR="005555E0" w:rsidRPr="005555E0"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6F85E200" w14:textId="377D1802" w:rsidR="005555E0" w:rsidRPr="005555E0" w:rsidRDefault="002B71F0" w:rsidP="00140ACF">
            <w:pPr>
              <w:jc w:val="center"/>
              <w:rPr>
                <w:rFonts w:ascii="Arial" w:hAnsi="Arial" w:cs="Arial"/>
                <w:sz w:val="24"/>
                <w:szCs w:val="24"/>
              </w:rPr>
            </w:pPr>
            <w:r>
              <w:rPr>
                <w:rFonts w:ascii="Arial" w:hAnsi="Arial" w:cs="Arial"/>
                <w:sz w:val="24"/>
                <w:szCs w:val="24"/>
              </w:rPr>
              <w:t>Detailed in 2.4.1 of our policy.</w:t>
            </w: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74ACA429" w:rsidR="00FA19C8" w:rsidRDefault="00FA19C8" w:rsidP="00FA19C8">
      <w:pPr>
        <w:pStyle w:val="Heading1"/>
        <w:spacing w:after="120"/>
        <w:rPr>
          <w:rFonts w:cs="Arial"/>
          <w:szCs w:val="24"/>
        </w:rPr>
      </w:pPr>
      <w:r>
        <w:rPr>
          <w:rFonts w:cs="Arial"/>
          <w:szCs w:val="24"/>
        </w:rPr>
        <w:t xml:space="preserve">Section 8: </w:t>
      </w:r>
      <w:r w:rsidR="002A3D98">
        <w:rPr>
          <w:rFonts w:cs="Arial"/>
          <w:szCs w:val="24"/>
        </w:rPr>
        <w:t>Self-assessment, reporting and compliance</w:t>
      </w:r>
    </w:p>
    <w:tbl>
      <w:tblPr>
        <w:tblStyle w:val="TableGrid"/>
        <w:tblW w:w="0" w:type="auto"/>
        <w:tblLook w:val="04A0" w:firstRow="1" w:lastRow="0" w:firstColumn="1" w:lastColumn="0" w:noHBand="0" w:noVBand="1"/>
      </w:tblPr>
      <w:tblGrid>
        <w:gridCol w:w="1177"/>
        <w:gridCol w:w="4450"/>
        <w:gridCol w:w="1332"/>
        <w:gridCol w:w="3750"/>
        <w:gridCol w:w="3239"/>
      </w:tblGrid>
      <w:tr w:rsidR="00FA19C8" w:rsidRPr="007B3F4C" w14:paraId="51F239E0" w14:textId="77777777" w:rsidTr="00140ACF">
        <w:tc>
          <w:tcPr>
            <w:tcW w:w="1177" w:type="dxa"/>
            <w:vAlign w:val="center"/>
          </w:tcPr>
          <w:p w14:paraId="7642FF96"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0C12B5C">
        <w:tc>
          <w:tcPr>
            <w:tcW w:w="1177" w:type="dxa"/>
            <w:vAlign w:val="center"/>
          </w:tcPr>
          <w:p w14:paraId="54A31845" w14:textId="03925C29" w:rsidR="00FA19C8" w:rsidRPr="007B3F4C" w:rsidRDefault="00FA19C8" w:rsidP="00140ACF">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a qualitative and quantitative analysis of the landlord’s complaint handling performance. This must also include a summary of the types of complaints the landlord has refused to accept;</w:t>
            </w:r>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any findings of non-compliance with this Code by the Ombudsman;</w:t>
            </w:r>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the service improvements made as a result of the learning from complaints;</w:t>
            </w:r>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140ACF">
            <w:pPr>
              <w:rPr>
                <w:rFonts w:ascii="Arial" w:hAnsi="Arial" w:cs="Arial"/>
                <w:sz w:val="24"/>
                <w:szCs w:val="24"/>
              </w:rPr>
            </w:pPr>
          </w:p>
        </w:tc>
        <w:tc>
          <w:tcPr>
            <w:tcW w:w="1340" w:type="dxa"/>
            <w:vAlign w:val="center"/>
          </w:tcPr>
          <w:p w14:paraId="6F355E8F" w14:textId="6B58C0A0" w:rsidR="00FA19C8" w:rsidRPr="007B3F4C"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797CB2" w14:textId="436F9E79" w:rsidR="00FA19C8" w:rsidRPr="007B3F4C" w:rsidRDefault="002B71F0" w:rsidP="00140ACF">
            <w:pPr>
              <w:jc w:val="center"/>
              <w:rPr>
                <w:rFonts w:ascii="Arial" w:hAnsi="Arial" w:cs="Arial"/>
                <w:sz w:val="24"/>
                <w:szCs w:val="24"/>
              </w:rPr>
            </w:pPr>
            <w:r w:rsidRPr="00775A44">
              <w:rPr>
                <w:rFonts w:ascii="Arial" w:hAnsi="Arial" w:cs="Arial"/>
                <w:sz w:val="24"/>
                <w:szCs w:val="24"/>
              </w:rPr>
              <w:t>Our complaints policy</w:t>
            </w:r>
            <w:r>
              <w:rPr>
                <w:rFonts w:ascii="Arial" w:hAnsi="Arial" w:cs="Arial"/>
                <w:sz w:val="24"/>
                <w:szCs w:val="24"/>
              </w:rPr>
              <w:t xml:space="preserve"> and website.</w:t>
            </w:r>
          </w:p>
        </w:tc>
        <w:tc>
          <w:tcPr>
            <w:tcW w:w="3293" w:type="dxa"/>
            <w:vAlign w:val="center"/>
          </w:tcPr>
          <w:p w14:paraId="68B1B677" w14:textId="2C02B444" w:rsidR="00FA19C8" w:rsidRPr="007B3F4C" w:rsidRDefault="002B71F0" w:rsidP="00140ACF">
            <w:pPr>
              <w:jc w:val="center"/>
              <w:rPr>
                <w:rFonts w:ascii="Arial" w:hAnsi="Arial" w:cs="Arial"/>
                <w:sz w:val="24"/>
                <w:szCs w:val="24"/>
              </w:rPr>
            </w:pPr>
            <w:r>
              <w:rPr>
                <w:rFonts w:ascii="Arial" w:hAnsi="Arial" w:cs="Arial"/>
                <w:sz w:val="24"/>
                <w:szCs w:val="24"/>
              </w:rPr>
              <w:t>Detailed in 4.2 of our policy. The Performance and Service Improvement report is displayed on our website.</w:t>
            </w:r>
          </w:p>
        </w:tc>
      </w:tr>
      <w:tr w:rsidR="00FA19C8" w:rsidRPr="007B3F4C" w14:paraId="5EAFFC3B" w14:textId="77777777" w:rsidTr="00140ACF">
        <w:tc>
          <w:tcPr>
            <w:tcW w:w="1177" w:type="dxa"/>
            <w:vAlign w:val="center"/>
          </w:tcPr>
          <w:p w14:paraId="39B23C8C" w14:textId="4C714618" w:rsidR="00FA19C8" w:rsidRPr="007B3F4C" w:rsidRDefault="00FA19C8" w:rsidP="00140ACF">
            <w:pPr>
              <w:jc w:val="center"/>
              <w:rPr>
                <w:rFonts w:ascii="Arial" w:hAnsi="Arial" w:cs="Arial"/>
                <w:sz w:val="24"/>
                <w:szCs w:val="24"/>
              </w:rPr>
            </w:pPr>
            <w:r>
              <w:rPr>
                <w:rFonts w:ascii="Arial" w:hAnsi="Arial" w:cs="Arial"/>
                <w:sz w:val="24"/>
                <w:szCs w:val="24"/>
              </w:rPr>
              <w:lastRenderedPageBreak/>
              <w:t>8.2</w:t>
            </w:r>
          </w:p>
        </w:tc>
        <w:tc>
          <w:tcPr>
            <w:tcW w:w="4537" w:type="dxa"/>
            <w:vAlign w:val="center"/>
          </w:tcPr>
          <w:p w14:paraId="05C9AB58" w14:textId="00DA4D5E" w:rsidR="00FA19C8" w:rsidRPr="007B3F4C" w:rsidRDefault="00C12B5C" w:rsidP="00140ACF">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24BEF256" w14:textId="67FAD56B" w:rsidR="00FA19C8" w:rsidRPr="007B3F4C"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C639CE4" w14:textId="42C6A5EE" w:rsidR="00FA19C8" w:rsidRPr="007B3F4C"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2486B3E4" w14:textId="6D51F1CD" w:rsidR="00FA19C8" w:rsidRPr="007B3F4C" w:rsidRDefault="002B71F0" w:rsidP="00140ACF">
            <w:pPr>
              <w:jc w:val="center"/>
              <w:rPr>
                <w:rFonts w:ascii="Arial" w:hAnsi="Arial" w:cs="Arial"/>
                <w:sz w:val="24"/>
                <w:szCs w:val="24"/>
              </w:rPr>
            </w:pPr>
            <w:r>
              <w:rPr>
                <w:rFonts w:ascii="Arial" w:hAnsi="Arial" w:cs="Arial"/>
                <w:sz w:val="24"/>
                <w:szCs w:val="24"/>
              </w:rPr>
              <w:t>Stated in 4.2 of our policy</w:t>
            </w:r>
            <w:r>
              <w:rPr>
                <w:rFonts w:ascii="Arial" w:hAnsi="Arial" w:cs="Arial"/>
                <w:sz w:val="24"/>
                <w:szCs w:val="24"/>
              </w:rPr>
              <w:t>.</w:t>
            </w:r>
          </w:p>
        </w:tc>
      </w:tr>
      <w:tr w:rsidR="00FA19C8" w:rsidRPr="007B3F4C" w14:paraId="1A304FE9" w14:textId="77777777" w:rsidTr="00140ACF">
        <w:tc>
          <w:tcPr>
            <w:tcW w:w="1177" w:type="dxa"/>
            <w:vAlign w:val="center"/>
          </w:tcPr>
          <w:p w14:paraId="206C4B70" w14:textId="6010314F" w:rsidR="00FA19C8" w:rsidRPr="005555E0" w:rsidRDefault="00FA19C8" w:rsidP="00140ACF">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140ACF">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3343842C" w14:textId="1455B0AF" w:rsidR="00FA19C8" w:rsidRPr="005555E0"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0325471" w14:textId="1811E6B9" w:rsidR="00FA19C8" w:rsidRPr="005555E0"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65DE3F53" w14:textId="217E3504" w:rsidR="00FA19C8" w:rsidRPr="005555E0" w:rsidRDefault="002B71F0" w:rsidP="00140ACF">
            <w:pPr>
              <w:jc w:val="center"/>
              <w:rPr>
                <w:rFonts w:ascii="Arial" w:hAnsi="Arial" w:cs="Arial"/>
                <w:sz w:val="24"/>
                <w:szCs w:val="24"/>
              </w:rPr>
            </w:pPr>
            <w:r>
              <w:rPr>
                <w:rFonts w:ascii="Arial" w:hAnsi="Arial" w:cs="Arial"/>
                <w:sz w:val="24"/>
                <w:szCs w:val="24"/>
              </w:rPr>
              <w:t>Stated in 4.4 of our policy</w:t>
            </w:r>
            <w:r>
              <w:rPr>
                <w:rFonts w:ascii="Arial" w:hAnsi="Arial" w:cs="Arial"/>
                <w:sz w:val="24"/>
                <w:szCs w:val="24"/>
              </w:rPr>
              <w:t>.</w:t>
            </w:r>
          </w:p>
        </w:tc>
      </w:tr>
      <w:tr w:rsidR="00FA19C8" w:rsidRPr="007B3F4C" w14:paraId="32D474E6" w14:textId="77777777" w:rsidTr="00140ACF">
        <w:tc>
          <w:tcPr>
            <w:tcW w:w="1177" w:type="dxa"/>
            <w:vAlign w:val="center"/>
          </w:tcPr>
          <w:p w14:paraId="4A7661AE" w14:textId="643BA8F5" w:rsidR="00FA19C8" w:rsidRPr="005555E0" w:rsidRDefault="00FA19C8" w:rsidP="00140ACF">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140ACF">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74B00D76" w:rsidR="00FA19C8" w:rsidRPr="005555E0"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34B4604" w14:textId="142AB622" w:rsidR="00FA19C8" w:rsidRPr="005555E0"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59C9EEA1" w14:textId="24570C71" w:rsidR="00FA19C8" w:rsidRPr="005555E0" w:rsidRDefault="002B71F0" w:rsidP="00140ACF">
            <w:pPr>
              <w:jc w:val="center"/>
              <w:rPr>
                <w:rFonts w:ascii="Arial" w:hAnsi="Arial" w:cs="Arial"/>
                <w:sz w:val="24"/>
                <w:szCs w:val="24"/>
              </w:rPr>
            </w:pPr>
            <w:r>
              <w:rPr>
                <w:rFonts w:ascii="Arial" w:hAnsi="Arial" w:cs="Arial"/>
                <w:sz w:val="24"/>
                <w:szCs w:val="24"/>
              </w:rPr>
              <w:t>Stated in 3.5 of our policy</w:t>
            </w:r>
            <w:r>
              <w:rPr>
                <w:rFonts w:ascii="Arial" w:hAnsi="Arial" w:cs="Arial"/>
                <w:sz w:val="24"/>
                <w:szCs w:val="24"/>
              </w:rPr>
              <w:t>.</w:t>
            </w:r>
          </w:p>
        </w:tc>
      </w:tr>
      <w:tr w:rsidR="00FA19C8" w:rsidRPr="007B3F4C" w14:paraId="0886E063" w14:textId="77777777" w:rsidTr="00140ACF">
        <w:tc>
          <w:tcPr>
            <w:tcW w:w="1177" w:type="dxa"/>
            <w:vAlign w:val="center"/>
          </w:tcPr>
          <w:p w14:paraId="3097B754" w14:textId="0910FD1B" w:rsidR="00FA19C8" w:rsidRPr="005555E0" w:rsidRDefault="00FA19C8" w:rsidP="00140ACF">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140ACF">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23F799D5" w:rsidR="00FA19C8" w:rsidRPr="005555E0"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B4EA810" w14:textId="338F3F70" w:rsidR="00FA19C8" w:rsidRPr="005555E0"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33922449" w14:textId="6A36935A" w:rsidR="00FA19C8" w:rsidRPr="005555E0" w:rsidRDefault="002B71F0" w:rsidP="00140ACF">
            <w:pPr>
              <w:jc w:val="center"/>
              <w:rPr>
                <w:rFonts w:ascii="Arial" w:hAnsi="Arial" w:cs="Arial"/>
                <w:sz w:val="24"/>
                <w:szCs w:val="24"/>
              </w:rPr>
            </w:pPr>
            <w:r>
              <w:rPr>
                <w:rFonts w:ascii="Arial" w:hAnsi="Arial" w:cs="Arial"/>
                <w:sz w:val="24"/>
                <w:szCs w:val="24"/>
              </w:rPr>
              <w:t>Detailed in 4.3 of our policy.</w:t>
            </w: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8"/>
        <w:gridCol w:w="4454"/>
        <w:gridCol w:w="1332"/>
        <w:gridCol w:w="3749"/>
        <w:gridCol w:w="3235"/>
      </w:tblGrid>
      <w:tr w:rsidR="0051227F" w:rsidRPr="007B3F4C" w14:paraId="01239571" w14:textId="77777777" w:rsidTr="00140ACF">
        <w:tc>
          <w:tcPr>
            <w:tcW w:w="1177" w:type="dxa"/>
            <w:vAlign w:val="center"/>
          </w:tcPr>
          <w:p w14:paraId="24B59B0B"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00140ACF">
        <w:tc>
          <w:tcPr>
            <w:tcW w:w="1177" w:type="dxa"/>
            <w:vAlign w:val="center"/>
          </w:tcPr>
          <w:p w14:paraId="4D28BFEE" w14:textId="7A23122F" w:rsidR="0051227F" w:rsidRPr="007B3F4C" w:rsidRDefault="0051227F" w:rsidP="00140ACF">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51227F" w:rsidRPr="007B3F4C" w:rsidRDefault="004C60FB" w:rsidP="00140ACF">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as a result of any learning from the complaint.  </w:t>
            </w:r>
          </w:p>
        </w:tc>
        <w:tc>
          <w:tcPr>
            <w:tcW w:w="1340" w:type="dxa"/>
            <w:vAlign w:val="center"/>
          </w:tcPr>
          <w:p w14:paraId="4D52F802" w14:textId="0F36B29F" w:rsidR="0051227F" w:rsidRPr="007B3F4C"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30148FC" w14:textId="4D3441CC" w:rsidR="0051227F" w:rsidRPr="007B3F4C"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6359A05F" w14:textId="39D8B2AF" w:rsidR="0051227F" w:rsidRPr="007B3F4C" w:rsidRDefault="002B71F0" w:rsidP="00140ACF">
            <w:pPr>
              <w:jc w:val="center"/>
              <w:rPr>
                <w:rFonts w:ascii="Arial" w:hAnsi="Arial" w:cs="Arial"/>
                <w:sz w:val="24"/>
                <w:szCs w:val="24"/>
              </w:rPr>
            </w:pPr>
            <w:r>
              <w:rPr>
                <w:rFonts w:ascii="Arial" w:hAnsi="Arial" w:cs="Arial"/>
                <w:sz w:val="24"/>
                <w:szCs w:val="24"/>
              </w:rPr>
              <w:t>Detailed in 1.1.7 of our policy</w:t>
            </w:r>
            <w:r>
              <w:rPr>
                <w:rFonts w:ascii="Arial" w:hAnsi="Arial" w:cs="Arial"/>
                <w:sz w:val="24"/>
                <w:szCs w:val="24"/>
              </w:rPr>
              <w:t>.</w:t>
            </w:r>
          </w:p>
        </w:tc>
      </w:tr>
      <w:tr w:rsidR="0051227F" w:rsidRPr="007B3F4C" w14:paraId="2F9FAADE" w14:textId="77777777" w:rsidTr="00140ACF">
        <w:tc>
          <w:tcPr>
            <w:tcW w:w="1177" w:type="dxa"/>
            <w:vAlign w:val="center"/>
          </w:tcPr>
          <w:p w14:paraId="06075FA0" w14:textId="50DE46B4" w:rsidR="0051227F" w:rsidRPr="007B3F4C" w:rsidRDefault="0051227F" w:rsidP="00140ACF">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51227F" w:rsidRPr="007B3F4C" w:rsidRDefault="004C60FB" w:rsidP="00140ACF">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vAlign w:val="center"/>
          </w:tcPr>
          <w:p w14:paraId="74FAB92A" w14:textId="63F453AE" w:rsidR="0051227F" w:rsidRPr="007B3F4C"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19E864E" w14:textId="7E510027" w:rsidR="0051227F" w:rsidRPr="007B3F4C" w:rsidRDefault="002B71F0"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49933687" w14:textId="4F98AC7E" w:rsidR="0051227F" w:rsidRPr="007B3F4C" w:rsidRDefault="002B71F0" w:rsidP="00140ACF">
            <w:pPr>
              <w:jc w:val="center"/>
              <w:rPr>
                <w:rFonts w:ascii="Arial" w:hAnsi="Arial" w:cs="Arial"/>
                <w:sz w:val="24"/>
                <w:szCs w:val="24"/>
              </w:rPr>
            </w:pPr>
            <w:r>
              <w:rPr>
                <w:rFonts w:ascii="Arial" w:hAnsi="Arial" w:cs="Arial"/>
                <w:sz w:val="24"/>
                <w:szCs w:val="24"/>
              </w:rPr>
              <w:t>Detailed in 1.1.7 of our policy</w:t>
            </w:r>
          </w:p>
        </w:tc>
      </w:tr>
      <w:tr w:rsidR="0051227F" w:rsidRPr="007B3F4C" w14:paraId="2980CFDE" w14:textId="77777777" w:rsidTr="00140ACF">
        <w:tc>
          <w:tcPr>
            <w:tcW w:w="1177" w:type="dxa"/>
            <w:vAlign w:val="center"/>
          </w:tcPr>
          <w:p w14:paraId="1B6AC79D" w14:textId="6134296A" w:rsidR="0051227F" w:rsidRPr="005555E0" w:rsidRDefault="0051227F" w:rsidP="00140ACF">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51227F" w:rsidRPr="005555E0" w:rsidRDefault="004C60FB" w:rsidP="00140ACF">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vAlign w:val="center"/>
          </w:tcPr>
          <w:p w14:paraId="2F6CC452" w14:textId="2F3B15C6" w:rsidR="0051227F" w:rsidRPr="005555E0"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AB442B8" w14:textId="41202A21" w:rsidR="0051227F" w:rsidRPr="005555E0" w:rsidRDefault="002B71F0" w:rsidP="00140ACF">
            <w:pPr>
              <w:jc w:val="center"/>
              <w:rPr>
                <w:rFonts w:ascii="Arial" w:hAnsi="Arial" w:cs="Arial"/>
                <w:sz w:val="24"/>
                <w:szCs w:val="24"/>
              </w:rPr>
            </w:pPr>
            <w:r>
              <w:rPr>
                <w:rFonts w:ascii="Arial" w:hAnsi="Arial" w:cs="Arial"/>
                <w:sz w:val="24"/>
                <w:szCs w:val="24"/>
              </w:rPr>
              <w:t>Exeter Homes Trust discusses complaints as part of the agenda of monthly Board meetings.</w:t>
            </w:r>
          </w:p>
        </w:tc>
        <w:tc>
          <w:tcPr>
            <w:tcW w:w="3293" w:type="dxa"/>
            <w:vAlign w:val="center"/>
          </w:tcPr>
          <w:p w14:paraId="7070913D" w14:textId="77777777" w:rsidR="0051227F" w:rsidRPr="005555E0" w:rsidRDefault="0051227F" w:rsidP="00140ACF">
            <w:pPr>
              <w:jc w:val="center"/>
              <w:rPr>
                <w:rFonts w:ascii="Arial" w:hAnsi="Arial" w:cs="Arial"/>
                <w:sz w:val="24"/>
                <w:szCs w:val="24"/>
              </w:rPr>
            </w:pPr>
          </w:p>
        </w:tc>
      </w:tr>
      <w:tr w:rsidR="0051227F" w:rsidRPr="007B3F4C" w14:paraId="5DE1B409" w14:textId="77777777" w:rsidTr="00140ACF">
        <w:tc>
          <w:tcPr>
            <w:tcW w:w="1177" w:type="dxa"/>
            <w:vAlign w:val="center"/>
          </w:tcPr>
          <w:p w14:paraId="4DB3311E" w14:textId="122429B1" w:rsidR="0051227F" w:rsidRPr="005555E0" w:rsidRDefault="0051227F" w:rsidP="00140ACF">
            <w:pPr>
              <w:jc w:val="center"/>
              <w:rPr>
                <w:rFonts w:ascii="Arial" w:hAnsi="Arial" w:cs="Arial"/>
                <w:sz w:val="24"/>
                <w:szCs w:val="24"/>
              </w:rPr>
            </w:pPr>
            <w:r>
              <w:rPr>
                <w:rFonts w:ascii="Arial" w:hAnsi="Arial" w:cs="Arial"/>
                <w:sz w:val="24"/>
                <w:szCs w:val="24"/>
              </w:rPr>
              <w:t>9.4</w:t>
            </w:r>
          </w:p>
        </w:tc>
        <w:tc>
          <w:tcPr>
            <w:tcW w:w="4537" w:type="dxa"/>
            <w:vAlign w:val="center"/>
          </w:tcPr>
          <w:p w14:paraId="7C205EFB" w14:textId="77777777" w:rsidR="0051227F" w:rsidRDefault="004C60FB" w:rsidP="00140ACF">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5555E0" w:rsidRDefault="009050BF" w:rsidP="00140ACF">
            <w:pPr>
              <w:rPr>
                <w:rFonts w:ascii="Arial" w:hAnsi="Arial" w:cs="Arial"/>
                <w:sz w:val="24"/>
                <w:szCs w:val="24"/>
              </w:rPr>
            </w:pPr>
          </w:p>
        </w:tc>
        <w:tc>
          <w:tcPr>
            <w:tcW w:w="1340" w:type="dxa"/>
            <w:vAlign w:val="center"/>
          </w:tcPr>
          <w:p w14:paraId="61392040" w14:textId="08BF256C" w:rsidR="0051227F" w:rsidRPr="005555E0" w:rsidRDefault="002B71F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7972385" w14:textId="711A5F90" w:rsidR="0051227F" w:rsidRPr="005555E0" w:rsidRDefault="00C73DC9" w:rsidP="00140ACF">
            <w:pPr>
              <w:jc w:val="center"/>
              <w:rPr>
                <w:rFonts w:ascii="Arial" w:hAnsi="Arial" w:cs="Arial"/>
                <w:sz w:val="24"/>
                <w:szCs w:val="24"/>
              </w:rPr>
            </w:pPr>
            <w:r>
              <w:rPr>
                <w:rFonts w:ascii="Arial" w:hAnsi="Arial" w:cs="Arial"/>
                <w:sz w:val="24"/>
                <w:szCs w:val="24"/>
              </w:rPr>
              <w:t>The General Manager is line manager to all employees of Exeter Homes Trust and is the most senior member of staff.</w:t>
            </w:r>
          </w:p>
        </w:tc>
        <w:tc>
          <w:tcPr>
            <w:tcW w:w="3293" w:type="dxa"/>
            <w:vAlign w:val="center"/>
          </w:tcPr>
          <w:p w14:paraId="2C3A9137" w14:textId="77777777" w:rsidR="0051227F" w:rsidRPr="005555E0" w:rsidRDefault="0051227F" w:rsidP="00140ACF">
            <w:pPr>
              <w:jc w:val="center"/>
              <w:rPr>
                <w:rFonts w:ascii="Arial" w:hAnsi="Arial" w:cs="Arial"/>
                <w:sz w:val="24"/>
                <w:szCs w:val="24"/>
              </w:rPr>
            </w:pPr>
          </w:p>
        </w:tc>
      </w:tr>
      <w:tr w:rsidR="0051227F" w:rsidRPr="007B3F4C" w14:paraId="2DBBBE29" w14:textId="77777777" w:rsidTr="00140ACF">
        <w:tc>
          <w:tcPr>
            <w:tcW w:w="1177" w:type="dxa"/>
            <w:vAlign w:val="center"/>
          </w:tcPr>
          <w:p w14:paraId="36C49AEE" w14:textId="3A9849AF" w:rsidR="0051227F" w:rsidRPr="005555E0" w:rsidRDefault="0051227F" w:rsidP="00140ACF">
            <w:pPr>
              <w:jc w:val="center"/>
              <w:rPr>
                <w:rFonts w:ascii="Arial" w:hAnsi="Arial" w:cs="Arial"/>
                <w:sz w:val="24"/>
                <w:szCs w:val="24"/>
              </w:rPr>
            </w:pPr>
            <w:r>
              <w:rPr>
                <w:rFonts w:ascii="Arial" w:hAnsi="Arial" w:cs="Arial"/>
                <w:sz w:val="24"/>
                <w:szCs w:val="24"/>
              </w:rPr>
              <w:lastRenderedPageBreak/>
              <w:t>9.5</w:t>
            </w:r>
          </w:p>
        </w:tc>
        <w:tc>
          <w:tcPr>
            <w:tcW w:w="4537" w:type="dxa"/>
            <w:vAlign w:val="center"/>
          </w:tcPr>
          <w:p w14:paraId="2F787840" w14:textId="298F39A2" w:rsidR="0051227F" w:rsidRPr="005555E0" w:rsidRDefault="004C60FB" w:rsidP="00140ACF">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vAlign w:val="center"/>
          </w:tcPr>
          <w:p w14:paraId="3BA9F648" w14:textId="5F7C0253" w:rsidR="0051227F" w:rsidRPr="005555E0" w:rsidRDefault="00C73DC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5A097E" w14:textId="0B9DC874" w:rsidR="0051227F" w:rsidRPr="005555E0" w:rsidRDefault="00C73DC9" w:rsidP="00140ACF">
            <w:pPr>
              <w:jc w:val="center"/>
              <w:rPr>
                <w:rFonts w:ascii="Arial" w:hAnsi="Arial" w:cs="Arial"/>
                <w:sz w:val="24"/>
                <w:szCs w:val="24"/>
              </w:rPr>
            </w:pPr>
            <w:r>
              <w:rPr>
                <w:rFonts w:ascii="Arial" w:hAnsi="Arial" w:cs="Arial"/>
                <w:sz w:val="24"/>
                <w:szCs w:val="24"/>
              </w:rPr>
              <w:t>Robbie Barrett, a</w:t>
            </w:r>
            <w:r>
              <w:rPr>
                <w:rFonts w:ascii="Arial" w:hAnsi="Arial" w:cs="Arial"/>
                <w:sz w:val="24"/>
                <w:szCs w:val="24"/>
              </w:rPr>
              <w:t xml:space="preserve"> director of </w:t>
            </w:r>
            <w:r w:rsidRPr="000F5C19">
              <w:rPr>
                <w:rFonts w:ascii="Arial" w:hAnsi="Arial" w:cs="Arial"/>
                <w:sz w:val="24"/>
                <w:szCs w:val="24"/>
              </w:rPr>
              <w:t>Exeter Homes Trust Ltd (as corporate trustee of Exeter Homes Trust)</w:t>
            </w:r>
            <w:r>
              <w:rPr>
                <w:rFonts w:ascii="Arial" w:hAnsi="Arial" w:cs="Arial"/>
                <w:sz w:val="24"/>
                <w:szCs w:val="24"/>
              </w:rPr>
              <w:t xml:space="preserve"> is our Member Responsible for Complaints.</w:t>
            </w:r>
          </w:p>
        </w:tc>
        <w:tc>
          <w:tcPr>
            <w:tcW w:w="3293" w:type="dxa"/>
            <w:vAlign w:val="center"/>
          </w:tcPr>
          <w:p w14:paraId="532AD860" w14:textId="77777777" w:rsidR="0051227F" w:rsidRPr="005555E0" w:rsidRDefault="0051227F" w:rsidP="00140ACF">
            <w:pPr>
              <w:jc w:val="center"/>
              <w:rPr>
                <w:rFonts w:ascii="Arial" w:hAnsi="Arial" w:cs="Arial"/>
                <w:sz w:val="24"/>
                <w:szCs w:val="24"/>
              </w:rPr>
            </w:pPr>
          </w:p>
        </w:tc>
      </w:tr>
      <w:tr w:rsidR="0051227F" w:rsidRPr="007B3F4C" w14:paraId="606B30B5" w14:textId="77777777" w:rsidTr="00140ACF">
        <w:tc>
          <w:tcPr>
            <w:tcW w:w="1177" w:type="dxa"/>
            <w:vAlign w:val="center"/>
          </w:tcPr>
          <w:p w14:paraId="5A4F27CA" w14:textId="30CDA2F0" w:rsidR="0051227F" w:rsidRPr="005555E0" w:rsidRDefault="0051227F" w:rsidP="00140ACF">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5365C70A" w:rsidR="0051227F" w:rsidRPr="005555E0" w:rsidRDefault="004C60FB" w:rsidP="00140ACF">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vAlign w:val="center"/>
          </w:tcPr>
          <w:p w14:paraId="5460BAD0" w14:textId="3828D137" w:rsidR="0051227F" w:rsidRPr="005555E0" w:rsidRDefault="00C73DC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DEBA890" w14:textId="716CC4CD" w:rsidR="0051227F" w:rsidRPr="005555E0" w:rsidRDefault="00C73DC9" w:rsidP="00140ACF">
            <w:pPr>
              <w:jc w:val="center"/>
              <w:rPr>
                <w:rFonts w:ascii="Arial" w:hAnsi="Arial" w:cs="Arial"/>
                <w:sz w:val="24"/>
                <w:szCs w:val="24"/>
              </w:rPr>
            </w:pPr>
            <w:r>
              <w:rPr>
                <w:rFonts w:ascii="Arial" w:hAnsi="Arial" w:cs="Arial"/>
                <w:sz w:val="24"/>
                <w:szCs w:val="24"/>
              </w:rPr>
              <w:t xml:space="preserve">Robbie Barrett, a director of </w:t>
            </w:r>
            <w:r w:rsidRPr="000F5C19">
              <w:rPr>
                <w:rFonts w:ascii="Arial" w:hAnsi="Arial" w:cs="Arial"/>
                <w:sz w:val="24"/>
                <w:szCs w:val="24"/>
              </w:rPr>
              <w:t>Exeter Homes Trust Ltd (as corporate trustee of Exeter Homes Trust)</w:t>
            </w:r>
            <w:r>
              <w:rPr>
                <w:rFonts w:ascii="Arial" w:hAnsi="Arial" w:cs="Arial"/>
                <w:sz w:val="24"/>
                <w:szCs w:val="24"/>
              </w:rPr>
              <w:t xml:space="preserve"> is our Member Responsible for Complaints</w:t>
            </w:r>
          </w:p>
        </w:tc>
        <w:tc>
          <w:tcPr>
            <w:tcW w:w="3293" w:type="dxa"/>
            <w:vAlign w:val="center"/>
          </w:tcPr>
          <w:p w14:paraId="74AE5E79" w14:textId="77777777" w:rsidR="0051227F" w:rsidRPr="005555E0" w:rsidRDefault="0051227F" w:rsidP="00140ACF">
            <w:pPr>
              <w:jc w:val="center"/>
              <w:rPr>
                <w:rFonts w:ascii="Arial" w:hAnsi="Arial" w:cs="Arial"/>
                <w:sz w:val="24"/>
                <w:szCs w:val="24"/>
              </w:rPr>
            </w:pPr>
          </w:p>
        </w:tc>
      </w:tr>
      <w:tr w:rsidR="0051227F" w:rsidRPr="007B3F4C" w14:paraId="189A732B" w14:textId="77777777" w:rsidTr="00140ACF">
        <w:tc>
          <w:tcPr>
            <w:tcW w:w="1177" w:type="dxa"/>
            <w:vAlign w:val="center"/>
          </w:tcPr>
          <w:p w14:paraId="0D54F0D0" w14:textId="0564EEFA" w:rsidR="0051227F" w:rsidRPr="005555E0" w:rsidRDefault="0051227F" w:rsidP="00140ACF">
            <w:pPr>
              <w:jc w:val="center"/>
              <w:rPr>
                <w:rFonts w:ascii="Arial" w:hAnsi="Arial" w:cs="Arial"/>
                <w:sz w:val="24"/>
                <w:szCs w:val="24"/>
              </w:rPr>
            </w:pPr>
            <w:r>
              <w:rPr>
                <w:rFonts w:ascii="Arial" w:hAnsi="Arial" w:cs="Arial"/>
                <w:sz w:val="24"/>
                <w:szCs w:val="24"/>
              </w:rPr>
              <w:t>9.7</w:t>
            </w:r>
          </w:p>
        </w:tc>
        <w:tc>
          <w:tcPr>
            <w:tcW w:w="4537" w:type="dxa"/>
            <w:vAlign w:val="center"/>
          </w:tcPr>
          <w:p w14:paraId="017EEC83"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2B4327" w:rsidRDefault="002B4327" w:rsidP="002B432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volume, categories and outcomes of complaints, alongside complaint handling performance;</w:t>
            </w:r>
            <w:r>
              <w:rPr>
                <w:rStyle w:val="eop"/>
                <w:rFonts w:ascii="Arial" w:hAnsi="Arial" w:cs="Arial"/>
              </w:rPr>
              <w:t> </w:t>
            </w:r>
          </w:p>
          <w:p w14:paraId="393554FE" w14:textId="77777777" w:rsidR="002B4327" w:rsidRDefault="002B4327" w:rsidP="002B432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regular reviews of issues and trends arising from complaint handling;  </w:t>
            </w:r>
            <w:r>
              <w:rPr>
                <w:rStyle w:val="eop"/>
                <w:rFonts w:ascii="Arial" w:hAnsi="Arial" w:cs="Arial"/>
              </w:rPr>
              <w:t> </w:t>
            </w:r>
          </w:p>
          <w:p w14:paraId="4E0A735B" w14:textId="77777777" w:rsidR="002B4327" w:rsidRDefault="002B4327" w:rsidP="002B432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51227F" w:rsidRPr="005555E0" w:rsidRDefault="002B4327" w:rsidP="009050BF">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 xml:space="preserve">annual complaints performance and service improvement report. </w:t>
            </w:r>
          </w:p>
        </w:tc>
        <w:tc>
          <w:tcPr>
            <w:tcW w:w="1340" w:type="dxa"/>
            <w:vAlign w:val="center"/>
          </w:tcPr>
          <w:p w14:paraId="381E8525" w14:textId="5B0B863A" w:rsidR="0051227F" w:rsidRPr="005555E0" w:rsidRDefault="00C73DC9"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05E6B9EB" w14:textId="7B7AB65C" w:rsidR="0051227F" w:rsidRPr="005555E0" w:rsidRDefault="00C73DC9" w:rsidP="00140ACF">
            <w:pPr>
              <w:jc w:val="center"/>
              <w:rPr>
                <w:rFonts w:ascii="Arial" w:hAnsi="Arial" w:cs="Arial"/>
                <w:sz w:val="24"/>
                <w:szCs w:val="24"/>
              </w:rPr>
            </w:pPr>
            <w:r>
              <w:rPr>
                <w:rFonts w:ascii="Arial" w:hAnsi="Arial" w:cs="Arial"/>
                <w:sz w:val="24"/>
                <w:szCs w:val="24"/>
              </w:rPr>
              <w:t>All matters relating to complaints are included in the agenda for monthly Board meetings.</w:t>
            </w:r>
            <w:r>
              <w:rPr>
                <w:rFonts w:ascii="Arial" w:hAnsi="Arial" w:cs="Arial"/>
                <w:sz w:val="24"/>
                <w:szCs w:val="24"/>
              </w:rPr>
              <w:t xml:space="preserve"> Urgent matters are referred to MRC directly.</w:t>
            </w:r>
          </w:p>
        </w:tc>
        <w:tc>
          <w:tcPr>
            <w:tcW w:w="3293" w:type="dxa"/>
            <w:vAlign w:val="center"/>
          </w:tcPr>
          <w:p w14:paraId="7F772384" w14:textId="77777777" w:rsidR="0051227F" w:rsidRPr="005555E0" w:rsidRDefault="0051227F" w:rsidP="00140ACF">
            <w:pPr>
              <w:jc w:val="center"/>
              <w:rPr>
                <w:rFonts w:ascii="Arial" w:hAnsi="Arial" w:cs="Arial"/>
                <w:sz w:val="24"/>
                <w:szCs w:val="24"/>
              </w:rPr>
            </w:pPr>
          </w:p>
        </w:tc>
      </w:tr>
      <w:tr w:rsidR="0051227F" w:rsidRPr="007B3F4C" w14:paraId="034CBA0A" w14:textId="77777777" w:rsidTr="00140ACF">
        <w:tc>
          <w:tcPr>
            <w:tcW w:w="1177" w:type="dxa"/>
            <w:vAlign w:val="center"/>
          </w:tcPr>
          <w:p w14:paraId="3914B9B9" w14:textId="1CA4A08A" w:rsidR="0051227F" w:rsidRPr="005555E0" w:rsidRDefault="0051227F" w:rsidP="00140ACF">
            <w:pPr>
              <w:jc w:val="center"/>
              <w:rPr>
                <w:rFonts w:ascii="Arial" w:hAnsi="Arial" w:cs="Arial"/>
                <w:sz w:val="24"/>
                <w:szCs w:val="24"/>
              </w:rPr>
            </w:pPr>
            <w:r>
              <w:rPr>
                <w:rFonts w:ascii="Arial" w:hAnsi="Arial" w:cs="Arial"/>
                <w:sz w:val="24"/>
                <w:szCs w:val="24"/>
              </w:rPr>
              <w:t>9.8</w:t>
            </w:r>
          </w:p>
        </w:tc>
        <w:tc>
          <w:tcPr>
            <w:tcW w:w="4537" w:type="dxa"/>
            <w:vAlign w:val="center"/>
          </w:tcPr>
          <w:p w14:paraId="4377A2AA"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2B4327" w:rsidRDefault="002B4327" w:rsidP="002B432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have a collaborative and co-operative approach towards resolving complaints, working with colleagues across teams and departments;</w:t>
            </w:r>
            <w:r>
              <w:rPr>
                <w:rStyle w:val="eop"/>
                <w:rFonts w:ascii="Arial" w:hAnsi="Arial" w:cs="Arial"/>
              </w:rPr>
              <w:t> </w:t>
            </w:r>
          </w:p>
          <w:p w14:paraId="500A0DDA" w14:textId="77777777" w:rsidR="002B4327" w:rsidRDefault="002B4327" w:rsidP="002B432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2B4327" w:rsidRDefault="002B4327" w:rsidP="002B432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51227F" w:rsidRPr="005555E0" w:rsidRDefault="0051227F" w:rsidP="00140ACF">
            <w:pPr>
              <w:rPr>
                <w:rFonts w:ascii="Arial" w:hAnsi="Arial" w:cs="Arial"/>
                <w:sz w:val="24"/>
                <w:szCs w:val="24"/>
              </w:rPr>
            </w:pPr>
          </w:p>
        </w:tc>
        <w:tc>
          <w:tcPr>
            <w:tcW w:w="1340" w:type="dxa"/>
            <w:vAlign w:val="center"/>
          </w:tcPr>
          <w:p w14:paraId="24CB76C6" w14:textId="3A8D84F0" w:rsidR="0051227F" w:rsidRPr="005555E0" w:rsidRDefault="00C73DC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C984965" w14:textId="47341328" w:rsidR="0051227F" w:rsidRPr="005555E0" w:rsidRDefault="00C73DC9" w:rsidP="00140ACF">
            <w:pPr>
              <w:jc w:val="center"/>
              <w:rPr>
                <w:rFonts w:ascii="Arial" w:hAnsi="Arial" w:cs="Arial"/>
                <w:sz w:val="24"/>
                <w:szCs w:val="24"/>
              </w:rPr>
            </w:pPr>
            <w:r>
              <w:rPr>
                <w:rFonts w:ascii="Arial" w:hAnsi="Arial" w:cs="Arial"/>
                <w:sz w:val="24"/>
                <w:szCs w:val="24"/>
              </w:rPr>
              <w:t>Our Complaints Policy</w:t>
            </w:r>
          </w:p>
        </w:tc>
        <w:tc>
          <w:tcPr>
            <w:tcW w:w="3293" w:type="dxa"/>
            <w:vAlign w:val="center"/>
          </w:tcPr>
          <w:p w14:paraId="69447BC2" w14:textId="7AA91598" w:rsidR="0051227F" w:rsidRPr="005555E0" w:rsidRDefault="00C73DC9" w:rsidP="00140ACF">
            <w:pPr>
              <w:jc w:val="center"/>
              <w:rPr>
                <w:rFonts w:ascii="Arial" w:hAnsi="Arial" w:cs="Arial"/>
                <w:sz w:val="24"/>
                <w:szCs w:val="24"/>
              </w:rPr>
            </w:pPr>
            <w:r>
              <w:rPr>
                <w:rFonts w:ascii="Arial" w:hAnsi="Arial" w:cs="Arial"/>
                <w:sz w:val="24"/>
                <w:szCs w:val="24"/>
              </w:rPr>
              <w:t>Detailed in 2.1 and 2.4 of our policy</w:t>
            </w: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DB7C1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0"/>
  </w:num>
  <w:num w:numId="3" w16cid:durableId="2136364009">
    <w:abstractNumId w:val="2"/>
  </w:num>
  <w:num w:numId="4" w16cid:durableId="1696540171">
    <w:abstractNumId w:val="33"/>
  </w:num>
  <w:num w:numId="5" w16cid:durableId="1946226795">
    <w:abstractNumId w:val="10"/>
  </w:num>
  <w:num w:numId="6" w16cid:durableId="642737398">
    <w:abstractNumId w:val="5"/>
  </w:num>
  <w:num w:numId="7" w16cid:durableId="1948467287">
    <w:abstractNumId w:val="39"/>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1"/>
  </w:num>
  <w:num w:numId="13" w16cid:durableId="31926901">
    <w:abstractNumId w:val="1"/>
  </w:num>
  <w:num w:numId="14" w16cid:durableId="413209098">
    <w:abstractNumId w:val="41"/>
  </w:num>
  <w:num w:numId="15" w16cid:durableId="1461917907">
    <w:abstractNumId w:val="23"/>
  </w:num>
  <w:num w:numId="16" w16cid:durableId="306592225">
    <w:abstractNumId w:val="37"/>
  </w:num>
  <w:num w:numId="17" w16cid:durableId="1911847083">
    <w:abstractNumId w:val="4"/>
  </w:num>
  <w:num w:numId="18" w16cid:durableId="1096249677">
    <w:abstractNumId w:val="3"/>
  </w:num>
  <w:num w:numId="19" w16cid:durableId="879435900">
    <w:abstractNumId w:val="30"/>
  </w:num>
  <w:num w:numId="20" w16cid:durableId="1909026034">
    <w:abstractNumId w:val="38"/>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6"/>
  </w:num>
  <w:num w:numId="26" w16cid:durableId="727651494">
    <w:abstractNumId w:val="6"/>
  </w:num>
  <w:num w:numId="27" w16cid:durableId="705526814">
    <w:abstractNumId w:val="28"/>
  </w:num>
  <w:num w:numId="28" w16cid:durableId="1299260207">
    <w:abstractNumId w:val="34"/>
  </w:num>
  <w:num w:numId="29" w16cid:durableId="504130148">
    <w:abstractNumId w:val="0"/>
  </w:num>
  <w:num w:numId="30" w16cid:durableId="5064268">
    <w:abstractNumId w:val="18"/>
  </w:num>
  <w:num w:numId="31" w16cid:durableId="2126458064">
    <w:abstractNumId w:val="9"/>
  </w:num>
  <w:num w:numId="32" w16cid:durableId="276640913">
    <w:abstractNumId w:val="35"/>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2"/>
  </w:num>
  <w:num w:numId="40" w16cid:durableId="386270015">
    <w:abstractNumId w:val="7"/>
  </w:num>
  <w:num w:numId="41" w16cid:durableId="872888331">
    <w:abstractNumId w:val="12"/>
  </w:num>
  <w:num w:numId="42" w16cid:durableId="15019717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1751EF"/>
    <w:rsid w:val="001865E4"/>
    <w:rsid w:val="001E1734"/>
    <w:rsid w:val="002A3D98"/>
    <w:rsid w:val="002B4327"/>
    <w:rsid w:val="002B71F0"/>
    <w:rsid w:val="003B350E"/>
    <w:rsid w:val="00490374"/>
    <w:rsid w:val="004C1AE1"/>
    <w:rsid w:val="004C60FB"/>
    <w:rsid w:val="0051227F"/>
    <w:rsid w:val="005555E0"/>
    <w:rsid w:val="005D73FC"/>
    <w:rsid w:val="00694160"/>
    <w:rsid w:val="006C0F91"/>
    <w:rsid w:val="006E5562"/>
    <w:rsid w:val="007723F2"/>
    <w:rsid w:val="007B2FFC"/>
    <w:rsid w:val="007B3F4C"/>
    <w:rsid w:val="008151C6"/>
    <w:rsid w:val="008563C8"/>
    <w:rsid w:val="008F1E2A"/>
    <w:rsid w:val="009050BF"/>
    <w:rsid w:val="00913B03"/>
    <w:rsid w:val="009162BA"/>
    <w:rsid w:val="0092234E"/>
    <w:rsid w:val="00A41130"/>
    <w:rsid w:val="00AC70CE"/>
    <w:rsid w:val="00AD70AF"/>
    <w:rsid w:val="00B95518"/>
    <w:rsid w:val="00C12B5C"/>
    <w:rsid w:val="00C73DC9"/>
    <w:rsid w:val="00C77DC5"/>
    <w:rsid w:val="00CD6661"/>
    <w:rsid w:val="00DB3FF1"/>
    <w:rsid w:val="00DB7C19"/>
    <w:rsid w:val="00DF1ED8"/>
    <w:rsid w:val="00E7080C"/>
    <w:rsid w:val="00EB5DC1"/>
    <w:rsid w:val="00EC2209"/>
    <w:rsid w:val="00F26285"/>
    <w:rsid w:val="00F44D61"/>
    <w:rsid w:val="00F51083"/>
    <w:rsid w:val="00F6720A"/>
    <w:rsid w:val="00FA19C8"/>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E309542B26504FB653779D33C8C3E3" ma:contentTypeVersion="19" ma:contentTypeDescription="Create a new document." ma:contentTypeScope="" ma:versionID="39e3e960b3d185b6304a06318a2758bd">
  <xsd:schema xmlns:xsd="http://www.w3.org/2001/XMLSchema" xmlns:xs="http://www.w3.org/2001/XMLSchema" xmlns:p="http://schemas.microsoft.com/office/2006/metadata/properties" xmlns:ns2="5d174391-8c6d-4144-a5eb-17d62e3ad863" xmlns:ns3="c28f8d68-3d2f-436c-972c-db53eb1b5bec" targetNamespace="http://schemas.microsoft.com/office/2006/metadata/properties" ma:root="true" ma:fieldsID="047453038f31243e3103698b914e077c" ns2:_="" ns3:_="">
    <xsd:import namespace="5d174391-8c6d-4144-a5eb-17d62e3ad863"/>
    <xsd:import namespace="c28f8d68-3d2f-436c-972c-db53eb1b5b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74391-8c6d-4144-a5eb-17d62e3ad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a122e-1014-4725-9df3-68a38e5e9f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8f8d68-3d2f-436c-972c-db53eb1b5be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d956d3-4dc0-422b-80ae-1aab8c316226}" ma:internalName="TaxCatchAll" ma:showField="CatchAllData" ma:web="c28f8d68-3d2f-436c-972c-db53eb1b5b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174391-8c6d-4144-a5eb-17d62e3ad863">
      <Terms xmlns="http://schemas.microsoft.com/office/infopath/2007/PartnerControls"/>
    </lcf76f155ced4ddcb4097134ff3c332f>
    <TaxCatchAll xmlns="c28f8d68-3d2f-436c-972c-db53eb1b5be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5D3B62-A851-4B30-B1CA-31EFD6667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74391-8c6d-4144-a5eb-17d62e3ad863"/>
    <ds:schemaRef ds:uri="c28f8d68-3d2f-436c-972c-db53eb1b5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3.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5d174391-8c6d-4144-a5eb-17d62e3ad863"/>
    <ds:schemaRef ds:uri="c28f8d68-3d2f-436c-972c-db53eb1b5bec"/>
  </ds:schemaRefs>
</ds:datastoreItem>
</file>

<file path=customXml/itemProps4.xml><?xml version="1.0" encoding="utf-8"?>
<ds:datastoreItem xmlns:ds="http://schemas.openxmlformats.org/officeDocument/2006/customXml" ds:itemID="{FEA933B0-47DE-4DD9-8AE7-A344C4C7CD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24</Pages>
  <Words>4193</Words>
  <Characters>23904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Katharine Dixon</cp:lastModifiedBy>
  <cp:revision>6</cp:revision>
  <dcterms:created xsi:type="dcterms:W3CDTF">2026-05-27T12:07:00Z</dcterms:created>
  <dcterms:modified xsi:type="dcterms:W3CDTF">2026-05-27T13:19:00Z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0x010100D5B1AD80D1E7F144A144ABFE65841A67</vt:lpwstr>
  </property>
  <property fmtid="{D5CDD505-2E9C-101B-9397-08002B2CF9AE}" pid="3" name="MediaServiceImageTags">
    <vt:lpwstr/>
  </property>
</Properties>
</file>